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6B" w:rsidRDefault="00CA236B" w:rsidP="00CA236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6368A177" wp14:editId="4C5806E7">
            <wp:extent cx="6645910" cy="9399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466" w:rsidRPr="00302466" w:rsidRDefault="00302466" w:rsidP="00302466">
      <w:pPr>
        <w:ind w:hanging="99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:rsidR="00302466" w:rsidRPr="00302466" w:rsidRDefault="00302466" w:rsidP="00302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>«Кваркенская средняя общеобразовательная школа»</w:t>
      </w:r>
    </w:p>
    <w:p w:rsidR="00302466" w:rsidRPr="00302466" w:rsidRDefault="00302466" w:rsidP="00302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66" w:rsidRPr="00302466" w:rsidRDefault="00302466" w:rsidP="00302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66" w:rsidRPr="00302466" w:rsidRDefault="00302466" w:rsidP="00302466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2466" w:rsidRPr="00302466" w:rsidRDefault="00302466" w:rsidP="00302466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621BC" w:rsidRPr="00B621BC" w:rsidRDefault="00B621BC" w:rsidP="00B621BC">
      <w:pPr>
        <w:spacing w:after="0" w:line="240" w:lineRule="auto"/>
        <w:rPr>
          <w:rFonts w:ascii="Calibri" w:eastAsia="Calibri" w:hAnsi="Calibri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1BC" w:rsidRPr="00B621BC" w:rsidTr="00B621BC">
        <w:tc>
          <w:tcPr>
            <w:tcW w:w="4785" w:type="dxa"/>
            <w:hideMark/>
          </w:tcPr>
          <w:p w:rsidR="00B621BC" w:rsidRPr="00B621BC" w:rsidRDefault="00B621BC" w:rsidP="00B62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Рассмотрена  </w:t>
            </w:r>
          </w:p>
          <w:p w:rsidR="00B621BC" w:rsidRPr="00B621BC" w:rsidRDefault="00B621BC" w:rsidP="00B62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  педагогическом совете</w:t>
            </w:r>
          </w:p>
          <w:p w:rsidR="00B621BC" w:rsidRPr="00B621BC" w:rsidRDefault="00B621BC" w:rsidP="00B62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1 от 30.08. 2023 г.</w:t>
            </w:r>
          </w:p>
        </w:tc>
        <w:tc>
          <w:tcPr>
            <w:tcW w:w="4786" w:type="dxa"/>
            <w:hideMark/>
          </w:tcPr>
          <w:p w:rsidR="00B621BC" w:rsidRPr="00B621BC" w:rsidRDefault="00B621BC" w:rsidP="00B62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621BC" w:rsidRPr="00B621BC" w:rsidRDefault="00B621BC" w:rsidP="00B62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МАОУ «Кваркенская СОШ»</w:t>
            </w:r>
          </w:p>
          <w:p w:rsidR="00B621BC" w:rsidRPr="00B621BC" w:rsidRDefault="00B621BC" w:rsidP="00B62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 277</w:t>
            </w:r>
            <w:proofErr w:type="gramEnd"/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31.08.2023г. </w:t>
            </w:r>
          </w:p>
          <w:p w:rsidR="00B621BC" w:rsidRPr="00B621BC" w:rsidRDefault="00B621BC" w:rsidP="00B62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_________________Фомина О. В.</w:t>
            </w:r>
          </w:p>
        </w:tc>
      </w:tr>
    </w:tbl>
    <w:p w:rsidR="00B621BC" w:rsidRPr="00B621BC" w:rsidRDefault="00B621BC" w:rsidP="00B621BC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02466" w:rsidRPr="00302466" w:rsidRDefault="00302466" w:rsidP="00302466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0" w:lineRule="atLeast"/>
        <w:ind w:right="-119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</w:p>
    <w:p w:rsidR="00302466" w:rsidRPr="00302466" w:rsidRDefault="00302466" w:rsidP="00302466">
      <w:pPr>
        <w:spacing w:after="0" w:line="0" w:lineRule="atLeast"/>
        <w:ind w:right="-119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</w:p>
    <w:p w:rsidR="00302466" w:rsidRPr="00302466" w:rsidRDefault="00302466" w:rsidP="00302466">
      <w:pPr>
        <w:tabs>
          <w:tab w:val="left" w:pos="4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302466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Дополнительная общеобразовательная общеразвивающая программа </w:t>
      </w:r>
    </w:p>
    <w:p w:rsidR="00302466" w:rsidRPr="00302466" w:rsidRDefault="00302466" w:rsidP="00302466">
      <w:pPr>
        <w:tabs>
          <w:tab w:val="left" w:pos="4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302466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>связанная с реализацией интеллектуальных и социокультурных потребностей</w:t>
      </w:r>
    </w:p>
    <w:p w:rsidR="00302466" w:rsidRPr="00302466" w:rsidRDefault="00302466" w:rsidP="00302466">
      <w:pPr>
        <w:tabs>
          <w:tab w:val="left" w:pos="4520"/>
        </w:tabs>
        <w:spacing w:after="0" w:line="240" w:lineRule="auto"/>
        <w:rPr>
          <w:rFonts w:ascii="Calibri" w:eastAsia="Calibri" w:hAnsi="Calibri" w:cs="Arial"/>
          <w:sz w:val="36"/>
          <w:szCs w:val="20"/>
          <w:lang w:eastAsia="ru-RU"/>
        </w:rPr>
      </w:pPr>
    </w:p>
    <w:p w:rsidR="00302466" w:rsidRPr="00302466" w:rsidRDefault="00302466" w:rsidP="00302466">
      <w:pPr>
        <w:tabs>
          <w:tab w:val="left" w:pos="3290"/>
        </w:tabs>
        <w:spacing w:after="0" w:line="0" w:lineRule="atLeast"/>
        <w:ind w:right="-119"/>
        <w:rPr>
          <w:rFonts w:ascii="Courier New" w:eastAsia="Courier New" w:hAnsi="Courier New" w:cs="Arial"/>
          <w:b/>
          <w:sz w:val="28"/>
          <w:szCs w:val="20"/>
          <w:lang w:eastAsia="ru-RU"/>
        </w:rPr>
      </w:pPr>
    </w:p>
    <w:p w:rsidR="00302466" w:rsidRPr="00302466" w:rsidRDefault="00302466" w:rsidP="00302466">
      <w:pPr>
        <w:spacing w:after="0" w:line="360" w:lineRule="auto"/>
        <w:ind w:right="-119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</w:p>
    <w:p w:rsidR="00302466" w:rsidRPr="00302466" w:rsidRDefault="00302466" w:rsidP="00302466">
      <w:pPr>
        <w:spacing w:after="0" w:line="360" w:lineRule="auto"/>
        <w:ind w:left="320" w:right="220"/>
        <w:jc w:val="center"/>
        <w:rPr>
          <w:rFonts w:ascii="Times New Roman" w:eastAsia="Courier New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0"/>
          <w:lang w:eastAsia="ru-RU"/>
        </w:rPr>
        <w:t>Патриот</w:t>
      </w:r>
    </w:p>
    <w:p w:rsidR="00302466" w:rsidRPr="00302466" w:rsidRDefault="00302466" w:rsidP="00302466">
      <w:pPr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6" w:rsidRPr="00302466" w:rsidRDefault="00302466" w:rsidP="00302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обучающихся: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</w:p>
    <w:p w:rsidR="00302466" w:rsidRPr="00302466" w:rsidRDefault="00302466" w:rsidP="00302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реализации: 1 год</w:t>
      </w:r>
    </w:p>
    <w:p w:rsidR="00302466" w:rsidRPr="00302466" w:rsidRDefault="00302466" w:rsidP="00302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66" w:rsidRPr="00302466" w:rsidRDefault="00302466" w:rsidP="00302466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302466" w:rsidRPr="00302466" w:rsidRDefault="00302466" w:rsidP="00302466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302466" w:rsidRPr="00302466" w:rsidRDefault="00302466" w:rsidP="00302466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302466" w:rsidRPr="00302466" w:rsidRDefault="00302466" w:rsidP="00302466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Автор-составитель: </w:t>
      </w:r>
      <w:r w:rsidR="00B621BC">
        <w:rPr>
          <w:rFonts w:ascii="Times New Roman" w:eastAsia="Calibri" w:hAnsi="Times New Roman" w:cs="Times New Roman"/>
          <w:sz w:val="24"/>
          <w:szCs w:val="24"/>
          <w:lang w:eastAsia="ru-RU"/>
        </w:rPr>
        <w:t>Чернышенко Александр Викторович</w:t>
      </w: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учитель физической культуры </w:t>
      </w:r>
    </w:p>
    <w:p w:rsidR="00302466" w:rsidRPr="00302466" w:rsidRDefault="00302466" w:rsidP="00302466">
      <w:pPr>
        <w:spacing w:after="0" w:line="240" w:lineRule="auto"/>
        <w:ind w:left="6379"/>
        <w:jc w:val="both"/>
        <w:rPr>
          <w:rFonts w:ascii="Calibri" w:eastAsia="Calibri" w:hAnsi="Calibri" w:cs="Arial"/>
          <w:sz w:val="18"/>
          <w:szCs w:val="20"/>
          <w:lang w:eastAsia="ru-RU"/>
        </w:rPr>
      </w:pPr>
    </w:p>
    <w:p w:rsidR="00302466" w:rsidRPr="00302466" w:rsidRDefault="00302466" w:rsidP="00302466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302466" w:rsidRPr="00302466" w:rsidRDefault="00302466" w:rsidP="00302466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302466" w:rsidRPr="00302466" w:rsidRDefault="00302466" w:rsidP="00302466">
      <w:pPr>
        <w:spacing w:after="0" w:line="240" w:lineRule="auto"/>
        <w:rPr>
          <w:rFonts w:ascii="Calibri" w:eastAsia="Calibri" w:hAnsi="Calibri" w:cs="Arial"/>
          <w:sz w:val="18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466" w:rsidRPr="00302466" w:rsidRDefault="00302466" w:rsidP="0030246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466" w:rsidRDefault="00302466" w:rsidP="00302466">
      <w:pPr>
        <w:jc w:val="center"/>
      </w:pP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>Кваркено</w:t>
      </w:r>
      <w:proofErr w:type="spellEnd"/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>, 202</w:t>
      </w:r>
      <w:r w:rsidR="00B621B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0246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:rsidR="00302466" w:rsidRDefault="00302466" w:rsidP="007F07A1">
      <w:pPr>
        <w:spacing w:after="0" w:line="360" w:lineRule="auto"/>
        <w:ind w:left="1145" w:hanging="357"/>
        <w:jc w:val="center"/>
      </w:pPr>
    </w:p>
    <w:p w:rsidR="00B36906" w:rsidRPr="007F07A1" w:rsidRDefault="00B36906" w:rsidP="007F07A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патриотического воспитания детей и подростков на сегодняшний день очевидна.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проявляется в поступках и в деятельности человека. Зарождаясь из любви к своей школе, наставникам, к «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 Родине</w:t>
      </w: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патриотические чувства, пройдя через целый ряд этапов на пути к зрелости, поднимаются до общегосударственного патриотического самосознания, до осознанной любви к своему Отечеству. 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В патриотизме гармонично сочетаются лучшие национальные традиции народа с преданностью к служению Отечеству, стремление служить его интересам.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гражданское и военно-патриотическое воспитание способствует становлению и развитию личности, обладающей качествами гражданина и патриота своей страны. 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определена на основе необходимости по формированию у учащихся патриотического сознания, чувства верности своему Отечеству и малой Родине, готовности к выполнению гражданского долга и конституционных обязанностей по защите интересов Родины, края, станицы, школы.</w:t>
      </w:r>
    </w:p>
    <w:p w:rsid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и развитие личности школьника, обладающего качествами гражданина и патриота, затрагивает два основных направления системы патриотического воспитания учащихся: почтение к подвигу защитников Отечества и уважение к школе и ее традициям.</w:t>
      </w:r>
    </w:p>
    <w:p w:rsidR="007F07A1" w:rsidRDefault="007F07A1" w:rsidP="007F07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6906" w:rsidRPr="007F07A1" w:rsidRDefault="00B36906" w:rsidP="007F07A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A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ПРОГРАММЫ</w:t>
      </w:r>
    </w:p>
    <w:p w:rsidR="00B36906" w:rsidRPr="007F07A1" w:rsidRDefault="00B36906" w:rsidP="007F0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7F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гармонично развивающейся личности посредством воспитания гражданственности, патриотизма и любви к родной школе, станице, краю и России.</w:t>
      </w:r>
    </w:p>
    <w:p w:rsidR="00B36906" w:rsidRPr="007F07A1" w:rsidRDefault="00B36906" w:rsidP="007F0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7F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6906" w:rsidRPr="007F07A1" w:rsidRDefault="007F07A1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90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B36906" w:rsidRPr="007F07A1" w:rsidRDefault="007F07A1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90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B36906" w:rsidRPr="007F07A1" w:rsidRDefault="007F07A1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90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края, станицы, школы;</w:t>
      </w:r>
    </w:p>
    <w:p w:rsidR="00B36906" w:rsidRPr="007F07A1" w:rsidRDefault="007F07A1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90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работе по возрождению и сохранению культурных и духовно-нравственных ценностей родного края;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полезного досуга детей и подростков;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потребностей в творческом самовыражении, свободном общении;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словарного и лексического запаса обучающихся;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 и стимулирование желание узнавать новое.</w:t>
      </w:r>
    </w:p>
    <w:p w:rsidR="00B36906" w:rsidRPr="007F07A1" w:rsidRDefault="00B36906" w:rsidP="007F07A1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>Направленность дополнительной общеобразовательной программы:</w:t>
      </w:r>
      <w:r w:rsidRPr="007F07A1">
        <w:rPr>
          <w:rFonts w:ascii="Times New Roman" w:hAnsi="Times New Roman"/>
          <w:sz w:val="24"/>
          <w:szCs w:val="24"/>
        </w:rPr>
        <w:t xml:space="preserve"> программа авторская, имеет социально-педагогическую направленность</w:t>
      </w:r>
    </w:p>
    <w:p w:rsidR="00B36906" w:rsidRPr="007F07A1" w:rsidRDefault="00B36906" w:rsidP="007F07A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>Новизна</w:t>
      </w:r>
      <w:r w:rsidR="00987B76" w:rsidRPr="007F07A1">
        <w:rPr>
          <w:rFonts w:ascii="Times New Roman" w:hAnsi="Times New Roman"/>
          <w:sz w:val="24"/>
          <w:szCs w:val="24"/>
        </w:rPr>
        <w:t xml:space="preserve">. </w:t>
      </w: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базовых национальных ценностей российского общества, на основе которых создавались ФГОС, на первом месте находится патриотизм.</w:t>
      </w:r>
    </w:p>
    <w:p w:rsidR="00B36906" w:rsidRPr="007F07A1" w:rsidRDefault="00B36906" w:rsidP="007F0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самом содержании, в стремлении изучать проблему патриотического воспитания углубленно, расширенно, с использованием современных интерактивных методов и форм обучения и воспитания (индивидуальные и групповые проекты, публикации, исследовательская деятельность, виртуальные экскурсии, серии презентаций, ролевые игры).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воспитывать чувство патриотизма у детей и подростков на основе двух направлений: исследования биографий, интересных фактов из жизни земляков, приближавших победу в Великой Отечественной войне (ветеранов-участников войны, их вдов, тружеников тыла, узников концлагерей, детей войны), а также работников родной школы. 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направление деятельности будет включать сбор информации для Книги Памяти школы и объединения ее в школьную Книгу Памяти </w:t>
      </w:r>
      <w:proofErr w:type="spellStart"/>
      <w:r w:rsid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Кваркенского</w:t>
      </w:r>
      <w:proofErr w:type="spellEnd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предполагает повышение престижа учителя, педагога, наставника посредством более близкого общения с работниками самой школы, изучение их трудовой </w:t>
      </w: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жизненного опыта, представляющего практический интерес для учащихся воспитанников, создание и выпуск школьной газеты либо электронного журнала.</w:t>
      </w:r>
    </w:p>
    <w:p w:rsidR="00B36906" w:rsidRPr="007F07A1" w:rsidRDefault="00B36906" w:rsidP="007F07A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направлений будет происходить за счет исследовательской деятельности (изучение различных документов, книг, ар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хивов, статей и т.д. по теме ВОВ</w:t>
      </w: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встреч, бесед, интервью. Собранные материалы планируется передавать для публикации на страницах районной газеты, направлять для участия в конкурсах и т.д.</w:t>
      </w:r>
    </w:p>
    <w:p w:rsidR="00B36906" w:rsidRPr="007F07A1" w:rsidRDefault="00B36906" w:rsidP="007F07A1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В процессе данной деятельности у воспитанников разовьются такие качества, как патриотизм, исследовательский интерес, упорство в достижении цели; повысится грамотность, расширится словарный запас; возникнет стимул к творческой реализации; появится возможность познакомится с разными интересными личностями. </w:t>
      </w:r>
    </w:p>
    <w:p w:rsidR="00B36906" w:rsidRPr="007F07A1" w:rsidRDefault="00B36906" w:rsidP="007F07A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>Актуальность</w:t>
      </w:r>
      <w:r w:rsidR="00987B76" w:rsidRPr="007F07A1">
        <w:rPr>
          <w:rFonts w:ascii="Times New Roman" w:hAnsi="Times New Roman"/>
          <w:b/>
          <w:sz w:val="24"/>
          <w:szCs w:val="24"/>
        </w:rPr>
        <w:t xml:space="preserve">. </w:t>
      </w: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разработки программы подтверждается событиями в современной жизни, а именно:</w:t>
      </w:r>
    </w:p>
    <w:p w:rsidR="00B36906" w:rsidRPr="007F07A1" w:rsidRDefault="00B36906" w:rsidP="007F07A1">
      <w:pPr>
        <w:pStyle w:val="a3"/>
        <w:tabs>
          <w:tab w:val="left" w:pos="-142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экономическая дезинтеграция;</w:t>
      </w:r>
    </w:p>
    <w:p w:rsidR="00B36906" w:rsidRPr="007F07A1" w:rsidRDefault="00B36906" w:rsidP="007F07A1">
      <w:pPr>
        <w:pStyle w:val="a3"/>
        <w:tabs>
          <w:tab w:val="left" w:pos="-142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социальная дифференциация общества;</w:t>
      </w:r>
    </w:p>
    <w:p w:rsidR="00B36906" w:rsidRPr="007F07A1" w:rsidRDefault="00B36906" w:rsidP="007F07A1">
      <w:pPr>
        <w:pStyle w:val="a3"/>
        <w:tabs>
          <w:tab w:val="left" w:pos="-142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девальвация духовных ценностей.</w:t>
      </w:r>
    </w:p>
    <w:p w:rsidR="00B36906" w:rsidRPr="007F07A1" w:rsidRDefault="00B36906" w:rsidP="007F07A1">
      <w:pPr>
        <w:pStyle w:val="a3"/>
        <w:tabs>
          <w:tab w:val="left" w:pos="-142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Вышеуказанные аспекты оказывают негативное влияние на общественное сознание большинства возрастных групп населения (в особенности подрастающего поколения), резко снижают воспитательное воздействие российской культуры, искусства, образования как важнейших факторов формирования патриотизма. </w:t>
      </w:r>
    </w:p>
    <w:p w:rsidR="00B36906" w:rsidRPr="007F07A1" w:rsidRDefault="00B36906" w:rsidP="007F07A1">
      <w:pPr>
        <w:pStyle w:val="a3"/>
        <w:tabs>
          <w:tab w:val="left" w:pos="-142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Еще заметна частичная утрата нашим обществом традиционно российского патриотического сознания. Объективные и субъективные процессы существенно стали вносить в патриотизм изменения. К сожалению, в общественном сознании получило широкое распространение равнодушие, эгоизм, индивидуализм, цинизм, немотивированная агрессивность, неуважительное отношение к государству, социальным институтам, духовным ценностям.</w:t>
      </w:r>
    </w:p>
    <w:p w:rsidR="00987B76" w:rsidRPr="007F07A1" w:rsidRDefault="00B36906" w:rsidP="007F07A1">
      <w:pPr>
        <w:pStyle w:val="a3"/>
        <w:tabs>
          <w:tab w:val="left" w:pos="-142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Эти изменения требуют нового подхода в формировании патриотического и гражданского сознания учащихся. И одними из важнейших направлений в этой большой работе являются умение чтить и беречь память об истории своей Родины и ее народа, а также повышение престижа профессии и личности педагога и наставника. </w:t>
      </w:r>
    </w:p>
    <w:p w:rsidR="00B36906" w:rsidRPr="007F07A1" w:rsidRDefault="00B36906" w:rsidP="007F07A1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="00987B76" w:rsidRPr="007F07A1">
        <w:rPr>
          <w:rFonts w:ascii="Times New Roman" w:hAnsi="Times New Roman"/>
          <w:sz w:val="24"/>
          <w:szCs w:val="24"/>
        </w:rPr>
        <w:t xml:space="preserve">. </w:t>
      </w:r>
      <w:r w:rsidRPr="007F07A1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программы заключается в том, что предлагаемые занятия создадут благоприятные условия для формирования патриотического сознания у детей и подростков, научат их коммуникативной культуре, будут способствовать воспитанию таких душевных качеств, как дружелюбие, общительность, толерантность, почтение к родной истории и уважение к профессии педагога. </w:t>
      </w:r>
    </w:p>
    <w:p w:rsidR="00B36906" w:rsidRPr="007F07A1" w:rsidRDefault="00B36906" w:rsidP="007F07A1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Программа направлена на формирование мира ценностей человека, которые содействуют эффективному развитию социальных навыков или отдельных их элементов.</w:t>
      </w:r>
    </w:p>
    <w:p w:rsidR="007F07A1" w:rsidRDefault="00987B76" w:rsidP="006C7603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ab/>
      </w:r>
    </w:p>
    <w:p w:rsidR="00B36906" w:rsidRPr="007F07A1" w:rsidRDefault="00987B76" w:rsidP="007F07A1">
      <w:pPr>
        <w:pStyle w:val="21"/>
        <w:shd w:val="clear" w:color="auto" w:fill="auto"/>
        <w:spacing w:before="0" w:line="360" w:lineRule="auto"/>
        <w:ind w:right="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B36906" w:rsidRPr="007F07A1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 И РАСПРЕДЕЛЕНИЕ ЧАСОВ ПО ГОДАМ ОБУЧЕНИЯ</w:t>
      </w:r>
    </w:p>
    <w:p w:rsidR="00B36906" w:rsidRPr="007F07A1" w:rsidRDefault="00B36906" w:rsidP="007F07A1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Программа рассчитана на 1 год обучения, содержит теоретический и практический материал (при успешной реализации цели и задач может быть переработана и дополнена). Программа предусматривает работу кружка: 34 часа в </w:t>
      </w:r>
      <w:r w:rsidR="00714F87">
        <w:rPr>
          <w:rFonts w:ascii="Times New Roman" w:hAnsi="Times New Roman"/>
          <w:sz w:val="24"/>
          <w:szCs w:val="24"/>
        </w:rPr>
        <w:t>9</w:t>
      </w:r>
      <w:r w:rsidRPr="007F07A1">
        <w:rPr>
          <w:rFonts w:ascii="Times New Roman" w:hAnsi="Times New Roman"/>
          <w:sz w:val="24"/>
          <w:szCs w:val="24"/>
        </w:rPr>
        <w:t xml:space="preserve"> классе (1 час в неделю, 34 учебные недели в каждом классе).</w:t>
      </w:r>
    </w:p>
    <w:p w:rsidR="00B36906" w:rsidRPr="007F07A1" w:rsidRDefault="00987B76" w:rsidP="007F07A1">
      <w:pPr>
        <w:tabs>
          <w:tab w:val="left" w:pos="118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>4.</w:t>
      </w:r>
      <w:r w:rsidR="00B36906" w:rsidRPr="007F07A1">
        <w:rPr>
          <w:rFonts w:ascii="Times New Roman" w:hAnsi="Times New Roman"/>
          <w:b/>
          <w:sz w:val="24"/>
          <w:szCs w:val="24"/>
        </w:rPr>
        <w:t>ХАРАКТЕРИСТИКА ВОЗРАСТНОЙ ГРУППЫ УЧАЩИХСЯ</w:t>
      </w:r>
    </w:p>
    <w:p w:rsidR="00B36906" w:rsidRPr="007F07A1" w:rsidRDefault="00B36906" w:rsidP="007F07A1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Программа рассчитана на подростков обоего пола в возрасте от 13 до 1</w:t>
      </w:r>
      <w:r w:rsidR="00714F87">
        <w:rPr>
          <w:rFonts w:ascii="Times New Roman" w:hAnsi="Times New Roman"/>
          <w:sz w:val="24"/>
          <w:szCs w:val="24"/>
        </w:rPr>
        <w:t>5</w:t>
      </w:r>
      <w:r w:rsidRPr="007F07A1">
        <w:rPr>
          <w:rFonts w:ascii="Times New Roman" w:hAnsi="Times New Roman"/>
          <w:sz w:val="24"/>
          <w:szCs w:val="24"/>
        </w:rPr>
        <w:t xml:space="preserve"> лет, не требует предварительной подготовки.</w:t>
      </w:r>
      <w:r w:rsidR="00987B76" w:rsidRPr="007F07A1">
        <w:rPr>
          <w:rFonts w:ascii="Times New Roman" w:hAnsi="Times New Roman"/>
          <w:sz w:val="24"/>
          <w:szCs w:val="24"/>
        </w:rPr>
        <w:t xml:space="preserve"> </w:t>
      </w:r>
      <w:r w:rsidRPr="007F07A1">
        <w:rPr>
          <w:rFonts w:ascii="Times New Roman" w:hAnsi="Times New Roman"/>
          <w:sz w:val="24"/>
          <w:szCs w:val="24"/>
        </w:rPr>
        <w:t>Предполагаемый состав групп - разновозрастные.</w:t>
      </w:r>
      <w:r w:rsidR="007F07A1">
        <w:rPr>
          <w:rFonts w:ascii="Times New Roman" w:hAnsi="Times New Roman"/>
          <w:sz w:val="24"/>
          <w:szCs w:val="24"/>
        </w:rPr>
        <w:t xml:space="preserve"> </w:t>
      </w:r>
      <w:r w:rsidRPr="007F07A1">
        <w:rPr>
          <w:rFonts w:ascii="Times New Roman" w:hAnsi="Times New Roman"/>
          <w:sz w:val="24"/>
          <w:szCs w:val="24"/>
        </w:rPr>
        <w:t xml:space="preserve">Уровень образования - база средней общеобразовательной школы (3 - </w:t>
      </w:r>
      <w:r w:rsidR="00714F87">
        <w:rPr>
          <w:rFonts w:ascii="Times New Roman" w:hAnsi="Times New Roman"/>
          <w:sz w:val="24"/>
          <w:szCs w:val="24"/>
        </w:rPr>
        <w:t>9</w:t>
      </w:r>
      <w:r w:rsidRPr="007F07A1">
        <w:rPr>
          <w:rFonts w:ascii="Times New Roman" w:hAnsi="Times New Roman"/>
          <w:sz w:val="24"/>
          <w:szCs w:val="24"/>
        </w:rPr>
        <w:t xml:space="preserve"> классы).</w:t>
      </w:r>
      <w:r w:rsidR="00987B76" w:rsidRPr="007F07A1">
        <w:rPr>
          <w:rFonts w:ascii="Times New Roman" w:hAnsi="Times New Roman"/>
          <w:sz w:val="24"/>
          <w:szCs w:val="24"/>
        </w:rPr>
        <w:t xml:space="preserve"> </w:t>
      </w:r>
      <w:r w:rsidRPr="007F07A1">
        <w:rPr>
          <w:rFonts w:ascii="Times New Roman" w:hAnsi="Times New Roman"/>
          <w:sz w:val="24"/>
          <w:szCs w:val="24"/>
        </w:rPr>
        <w:t>Степень сформированности интересов и мотивации к данной предметной области определяется в процессе первых занятий.</w:t>
      </w:r>
    </w:p>
    <w:p w:rsidR="00B36906" w:rsidRPr="007F07A1" w:rsidRDefault="00B36906" w:rsidP="007F07A1">
      <w:pPr>
        <w:pStyle w:val="a3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Наличие способностей - выдающихся талантов и способностей для участия в программе не требуется.</w:t>
      </w:r>
      <w:r w:rsidR="007F07A1">
        <w:rPr>
          <w:rFonts w:ascii="Times New Roman" w:hAnsi="Times New Roman"/>
          <w:sz w:val="24"/>
          <w:szCs w:val="24"/>
        </w:rPr>
        <w:t xml:space="preserve"> </w:t>
      </w:r>
      <w:r w:rsidRPr="007F07A1">
        <w:rPr>
          <w:rFonts w:ascii="Times New Roman" w:hAnsi="Times New Roman"/>
          <w:sz w:val="24"/>
          <w:szCs w:val="24"/>
        </w:rPr>
        <w:t>Требования к физическому здоровью детей не предполагают особенной физической подготовки, т. к. программа не включает специальных физических нагрузок.</w:t>
      </w:r>
    </w:p>
    <w:p w:rsidR="00B36906" w:rsidRPr="007F07A1" w:rsidRDefault="00B36906" w:rsidP="007F07A1">
      <w:pPr>
        <w:pStyle w:val="21"/>
        <w:shd w:val="clear" w:color="auto" w:fill="auto"/>
        <w:spacing w:before="0" w:line="360" w:lineRule="auto"/>
        <w:ind w:right="2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внеурочной дея</w:t>
      </w:r>
      <w:r w:rsidR="00987B76" w:rsidRPr="007F07A1">
        <w:rPr>
          <w:rFonts w:ascii="Times New Roman" w:eastAsia="Times New Roman" w:hAnsi="Times New Roman" w:cs="Times New Roman"/>
          <w:b/>
          <w:sz w:val="24"/>
          <w:szCs w:val="24"/>
        </w:rPr>
        <w:t xml:space="preserve">тельности. </w:t>
      </w:r>
      <w:r w:rsidRPr="007F07A1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следующие формы занятий: </w:t>
      </w:r>
    </w:p>
    <w:p w:rsidR="00B36906" w:rsidRPr="007F07A1" w:rsidRDefault="00B36906" w:rsidP="007F0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вводное занятие</w:t>
      </w:r>
    </w:p>
    <w:p w:rsidR="00B36906" w:rsidRPr="007F07A1" w:rsidRDefault="00B36906" w:rsidP="007F0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комбинированное учебное занятие,</w:t>
      </w:r>
    </w:p>
    <w:p w:rsidR="00B36906" w:rsidRPr="007F07A1" w:rsidRDefault="00B36906" w:rsidP="007F0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занятие-презентация,</w:t>
      </w:r>
    </w:p>
    <w:p w:rsidR="00B36906" w:rsidRPr="007F07A1" w:rsidRDefault="00B36906" w:rsidP="007F0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экскурсия, виртуальная экскурсия,</w:t>
      </w:r>
    </w:p>
    <w:p w:rsidR="00B36906" w:rsidRPr="007F07A1" w:rsidRDefault="00B36906" w:rsidP="007F0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просмотр видео </w:t>
      </w:r>
      <w:proofErr w:type="gramStart"/>
      <w:r w:rsidRPr="007F07A1">
        <w:rPr>
          <w:rFonts w:ascii="Times New Roman" w:hAnsi="Times New Roman"/>
          <w:sz w:val="24"/>
          <w:szCs w:val="24"/>
        </w:rPr>
        <w:t>фильмов ,</w:t>
      </w:r>
      <w:proofErr w:type="gramEnd"/>
    </w:p>
    <w:p w:rsidR="00B36906" w:rsidRPr="007F07A1" w:rsidRDefault="00B36906" w:rsidP="007F0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чтение стихотворений,</w:t>
      </w:r>
    </w:p>
    <w:p w:rsidR="00987B76" w:rsidRPr="007F07A1" w:rsidRDefault="00B36906" w:rsidP="007F07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игры,</w:t>
      </w:r>
    </w:p>
    <w:p w:rsidR="00B36906" w:rsidRPr="007F07A1" w:rsidRDefault="00987B76" w:rsidP="007F07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>5.</w:t>
      </w:r>
      <w:r w:rsidR="00B36906" w:rsidRPr="007F07A1">
        <w:rPr>
          <w:rFonts w:ascii="Times New Roman" w:hAnsi="Times New Roman"/>
          <w:b/>
          <w:sz w:val="24"/>
          <w:szCs w:val="24"/>
        </w:rPr>
        <w:t xml:space="preserve"> УЧЕБНО-ТЕМАТИЧЕСКИЙ ПЛАН</w:t>
      </w:r>
    </w:p>
    <w:tbl>
      <w:tblPr>
        <w:tblOverlap w:val="never"/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948"/>
        <w:gridCol w:w="850"/>
        <w:gridCol w:w="567"/>
        <w:gridCol w:w="834"/>
      </w:tblGrid>
      <w:tr w:rsidR="00B36906" w:rsidRPr="007F07A1" w:rsidTr="007F07A1">
        <w:trPr>
          <w:trHeight w:hRule="exact" w:val="861"/>
          <w:jc w:val="center"/>
        </w:trPr>
        <w:tc>
          <w:tcPr>
            <w:tcW w:w="552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hanging="15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6906" w:rsidRPr="007F07A1" w:rsidRDefault="00B36906" w:rsidP="007F07A1">
            <w:pPr>
              <w:pStyle w:val="4"/>
              <w:widowControl/>
              <w:shd w:val="clear" w:color="auto" w:fill="auto"/>
              <w:spacing w:before="0" w:line="240" w:lineRule="auto"/>
              <w:ind w:left="-299" w:firstLine="341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48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firstLine="7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7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firstLine="7"/>
              <w:rPr>
                <w:rFonts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Тео-</w:t>
            </w:r>
            <w:proofErr w:type="spellStart"/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834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firstLine="7"/>
              <w:rPr>
                <w:rFonts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Прак</w:t>
            </w:r>
            <w:proofErr w:type="spellEnd"/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-тика</w:t>
            </w:r>
            <w:proofErr w:type="gramEnd"/>
          </w:p>
        </w:tc>
      </w:tr>
      <w:tr w:rsidR="00B36906" w:rsidRPr="007F07A1" w:rsidTr="007F07A1">
        <w:trPr>
          <w:trHeight w:hRule="exact" w:val="842"/>
          <w:jc w:val="center"/>
        </w:trPr>
        <w:tc>
          <w:tcPr>
            <w:tcW w:w="552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shd w:val="clear" w:color="auto" w:fill="FFFFFF"/>
          </w:tcPr>
          <w:p w:rsidR="00B36906" w:rsidRPr="007F07A1" w:rsidRDefault="00B36906" w:rsidP="007F07A1">
            <w:pPr>
              <w:pStyle w:val="a4"/>
              <w:spacing w:before="0" w:beforeAutospacing="0" w:after="0" w:afterAutospacing="0"/>
              <w:ind w:left="57"/>
              <w:jc w:val="both"/>
            </w:pPr>
            <w:r w:rsidRPr="007F07A1">
              <w:t>«Связь поколений». Тематические беседы, диспуты, встречи с ветеранами Великой Отечественной войны, тружениками тыла, другими категориями граждан</w:t>
            </w:r>
          </w:p>
          <w:p w:rsidR="00B36906" w:rsidRPr="007F07A1" w:rsidRDefault="00B36906" w:rsidP="007F07A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36906" w:rsidRPr="007F07A1" w:rsidRDefault="00987B7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36906" w:rsidRPr="007F07A1" w:rsidRDefault="00987B76" w:rsidP="007F07A1">
            <w:pPr>
              <w:spacing w:after="0" w:line="240" w:lineRule="auto"/>
              <w:ind w:left="57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shd w:val="clear" w:color="auto" w:fill="FFFFFF"/>
          </w:tcPr>
          <w:p w:rsidR="00B36906" w:rsidRPr="007F07A1" w:rsidRDefault="00987B76" w:rsidP="007F07A1">
            <w:pPr>
              <w:spacing w:after="0" w:line="240" w:lineRule="auto"/>
              <w:ind w:left="57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906" w:rsidRPr="007F07A1" w:rsidTr="007F07A1">
        <w:trPr>
          <w:trHeight w:hRule="exact" w:val="864"/>
          <w:jc w:val="center"/>
        </w:trPr>
        <w:tc>
          <w:tcPr>
            <w:tcW w:w="552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shd w:val="clear" w:color="auto" w:fill="FFFFFF"/>
          </w:tcPr>
          <w:p w:rsidR="00B36906" w:rsidRPr="007F07A1" w:rsidRDefault="00B36906" w:rsidP="007F07A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«Этих дней далеких позабыть нельзя». Тематические беседы, коллективные творческие дела, конкурсы, викторины по правовой тематике, устный журнал, встречи с интересными людьми, акции, диспуты.</w:t>
            </w:r>
          </w:p>
        </w:tc>
        <w:tc>
          <w:tcPr>
            <w:tcW w:w="850" w:type="dxa"/>
            <w:shd w:val="clear" w:color="auto" w:fill="FFFFFF"/>
          </w:tcPr>
          <w:p w:rsidR="00B36906" w:rsidRPr="007F07A1" w:rsidRDefault="00987B76" w:rsidP="007F07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B36906" w:rsidRPr="007F07A1" w:rsidRDefault="00987B76" w:rsidP="007F07A1">
            <w:pPr>
              <w:spacing w:after="0" w:line="240" w:lineRule="auto"/>
              <w:ind w:left="57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shd w:val="clear" w:color="auto" w:fill="FFFFFF"/>
          </w:tcPr>
          <w:p w:rsidR="00B36906" w:rsidRPr="007F07A1" w:rsidRDefault="00987B7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hanging="12"/>
              <w:rPr>
                <w:rFonts w:cs="Times New Roman"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6906" w:rsidRPr="007F07A1" w:rsidTr="007F07A1">
        <w:trPr>
          <w:trHeight w:hRule="exact" w:val="918"/>
          <w:jc w:val="center"/>
        </w:trPr>
        <w:tc>
          <w:tcPr>
            <w:tcW w:w="552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shd w:val="clear" w:color="auto" w:fill="FFFFFF"/>
          </w:tcPr>
          <w:p w:rsidR="00B36906" w:rsidRPr="007F07A1" w:rsidRDefault="00987B76" w:rsidP="007F07A1">
            <w:pPr>
              <w:pStyle w:val="3"/>
              <w:ind w:left="57" w:firstLine="0"/>
              <w:rPr>
                <w:sz w:val="24"/>
              </w:rPr>
            </w:pPr>
            <w:r w:rsidRPr="007F07A1">
              <w:rPr>
                <w:sz w:val="24"/>
              </w:rPr>
              <w:t xml:space="preserve">«Мужество! </w:t>
            </w:r>
            <w:proofErr w:type="spellStart"/>
            <w:proofErr w:type="gramStart"/>
            <w:r w:rsidRPr="007F07A1">
              <w:rPr>
                <w:sz w:val="24"/>
              </w:rPr>
              <w:t>Выносливость!Слава</w:t>
            </w:r>
            <w:proofErr w:type="spellEnd"/>
            <w:proofErr w:type="gramEnd"/>
            <w:r w:rsidRPr="007F07A1">
              <w:rPr>
                <w:sz w:val="24"/>
              </w:rPr>
              <w:t>!</w:t>
            </w:r>
            <w:r w:rsidR="00B36906" w:rsidRPr="007F07A1">
              <w:rPr>
                <w:sz w:val="24"/>
              </w:rPr>
              <w:t>». Тематические беседы, викторины по истории Краснодарского края, встречи с интересными людьми, акции, диспуты.</w:t>
            </w:r>
          </w:p>
        </w:tc>
        <w:tc>
          <w:tcPr>
            <w:tcW w:w="850" w:type="dxa"/>
            <w:shd w:val="clear" w:color="auto" w:fill="FFFFFF"/>
          </w:tcPr>
          <w:p w:rsidR="00B36906" w:rsidRPr="007F07A1" w:rsidRDefault="00987B76" w:rsidP="007F07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B36906" w:rsidRPr="007F07A1" w:rsidRDefault="00987B76" w:rsidP="007F07A1">
            <w:pPr>
              <w:spacing w:after="0" w:line="240" w:lineRule="auto"/>
              <w:ind w:left="57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shd w:val="clear" w:color="auto" w:fill="FFFFFF"/>
          </w:tcPr>
          <w:p w:rsidR="00B36906" w:rsidRPr="007F07A1" w:rsidRDefault="00987B7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hanging="12"/>
              <w:rPr>
                <w:rFonts w:cs="Times New Roman"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6906" w:rsidRPr="007F07A1" w:rsidTr="007F07A1">
        <w:trPr>
          <w:trHeight w:hRule="exact" w:val="904"/>
          <w:jc w:val="center"/>
        </w:trPr>
        <w:tc>
          <w:tcPr>
            <w:tcW w:w="552" w:type="dxa"/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shd w:val="clear" w:color="auto" w:fill="FFFFFF"/>
          </w:tcPr>
          <w:p w:rsidR="00B36906" w:rsidRPr="007F07A1" w:rsidRDefault="00B36906" w:rsidP="007F07A1">
            <w:pPr>
              <w:pStyle w:val="3"/>
              <w:ind w:left="57" w:firstLine="0"/>
              <w:rPr>
                <w:sz w:val="24"/>
              </w:rPr>
            </w:pPr>
            <w:r w:rsidRPr="007F07A1">
              <w:rPr>
                <w:sz w:val="24"/>
              </w:rPr>
              <w:t>«Моя малая Родина». Тематические беседы, коллективные творческие дела, конкурсы, викторины по истории родной станицы, села, поселка, встречи с интересными людьми, акции, диспуты.</w:t>
            </w:r>
          </w:p>
        </w:tc>
        <w:tc>
          <w:tcPr>
            <w:tcW w:w="850" w:type="dxa"/>
            <w:shd w:val="clear" w:color="auto" w:fill="FFFFFF"/>
          </w:tcPr>
          <w:p w:rsidR="00B36906" w:rsidRPr="007F07A1" w:rsidRDefault="00987B76" w:rsidP="007F07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36906" w:rsidRPr="007F07A1" w:rsidRDefault="00987B7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firstLine="20"/>
              <w:rPr>
                <w:rFonts w:cs="Times New Roman"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FFFFFF"/>
          </w:tcPr>
          <w:p w:rsidR="00B36906" w:rsidRPr="007F07A1" w:rsidRDefault="00987B7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hanging="12"/>
              <w:rPr>
                <w:rFonts w:cs="Times New Roman"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906" w:rsidRPr="007F07A1" w:rsidTr="007F0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06" w:rsidRPr="007F07A1" w:rsidRDefault="00B36906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06" w:rsidRPr="007F07A1" w:rsidRDefault="00AB77CD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hanging="1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06" w:rsidRPr="007F07A1" w:rsidRDefault="00AB77CD" w:rsidP="007F07A1">
            <w:pPr>
              <w:pStyle w:val="4"/>
              <w:widowControl/>
              <w:shd w:val="clear" w:color="auto" w:fill="auto"/>
              <w:tabs>
                <w:tab w:val="left" w:pos="0"/>
              </w:tabs>
              <w:spacing w:before="0" w:line="240" w:lineRule="auto"/>
              <w:ind w:left="57"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906" w:rsidRPr="007F07A1" w:rsidRDefault="00AB77CD" w:rsidP="007F07A1">
            <w:pPr>
              <w:pStyle w:val="4"/>
              <w:widowControl/>
              <w:shd w:val="clear" w:color="auto" w:fill="auto"/>
              <w:spacing w:before="0" w:line="240" w:lineRule="auto"/>
              <w:ind w:left="57" w:hanging="1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F07A1">
              <w:rPr>
                <w:rFonts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7F07A1" w:rsidRDefault="007F07A1" w:rsidP="007F07A1">
      <w:pPr>
        <w:spacing w:after="0" w:line="360" w:lineRule="auto"/>
        <w:jc w:val="both"/>
        <w:rPr>
          <w:rStyle w:val="20"/>
          <w:rFonts w:eastAsia="Calibri"/>
          <w:sz w:val="24"/>
          <w:szCs w:val="24"/>
        </w:rPr>
      </w:pPr>
    </w:p>
    <w:p w:rsidR="00987B76" w:rsidRPr="007F07A1" w:rsidRDefault="00987B76" w:rsidP="007F07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1">
        <w:rPr>
          <w:rStyle w:val="20"/>
          <w:rFonts w:eastAsia="Calibri"/>
          <w:sz w:val="24"/>
          <w:szCs w:val="24"/>
        </w:rPr>
        <w:lastRenderedPageBreak/>
        <w:t>Методическое обеспечение</w:t>
      </w:r>
      <w:r w:rsidRPr="007F07A1">
        <w:rPr>
          <w:rFonts w:ascii="Times New Roman" w:hAnsi="Times New Roman"/>
          <w:sz w:val="24"/>
          <w:szCs w:val="24"/>
        </w:rPr>
        <w:t xml:space="preserve"> </w:t>
      </w:r>
    </w:p>
    <w:p w:rsidR="00987B76" w:rsidRPr="007F07A1" w:rsidRDefault="00987B76" w:rsidP="007F07A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Разработки бесед, диспутов, тренингов, дидактического и лекционного материала и т.д.</w:t>
      </w:r>
    </w:p>
    <w:p w:rsidR="00987B76" w:rsidRPr="007F07A1" w:rsidRDefault="00987B76" w:rsidP="007F07A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 w:rsidRPr="007F07A1">
        <w:rPr>
          <w:rFonts w:ascii="Times New Roman" w:hAnsi="Times New Roman"/>
          <w:sz w:val="24"/>
          <w:szCs w:val="24"/>
        </w:rPr>
        <w:t>кабинет, столы, стулья, ноутбук или компьютер, доска, шкафы и стеллажи для хранения дидактических пособий и учебных материалов, доступ к сети «</w:t>
      </w:r>
      <w:r w:rsidRPr="007F07A1">
        <w:rPr>
          <w:rFonts w:ascii="Times New Roman" w:hAnsi="Times New Roman"/>
          <w:sz w:val="24"/>
          <w:szCs w:val="24"/>
          <w:lang w:val="en-US"/>
        </w:rPr>
        <w:t>Internet</w:t>
      </w:r>
      <w:r w:rsidRPr="007F07A1">
        <w:rPr>
          <w:rFonts w:ascii="Times New Roman" w:hAnsi="Times New Roman"/>
          <w:sz w:val="24"/>
          <w:szCs w:val="24"/>
        </w:rPr>
        <w:t>».</w:t>
      </w:r>
    </w:p>
    <w:p w:rsidR="00987B76" w:rsidRPr="007F07A1" w:rsidRDefault="00987B76" w:rsidP="007F07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В программе возможны изменения, дополнения.</w:t>
      </w:r>
    </w:p>
    <w:p w:rsidR="00987B76" w:rsidRPr="007F07A1" w:rsidRDefault="00987B76" w:rsidP="007F0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учебных часов по итогам года может отличаться от запланированного.</w:t>
      </w:r>
    </w:p>
    <w:p w:rsidR="00987B76" w:rsidRPr="007F07A1" w:rsidRDefault="00AB77CD" w:rsidP="007F07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7A1">
        <w:rPr>
          <w:rFonts w:ascii="Times New Roman" w:hAnsi="Times New Roman" w:cs="Times New Roman"/>
          <w:b/>
          <w:sz w:val="24"/>
          <w:szCs w:val="24"/>
        </w:rPr>
        <w:t>6.</w:t>
      </w:r>
      <w:r w:rsidR="00987B76" w:rsidRPr="007F07A1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- </w:t>
      </w:r>
      <w:r w:rsidR="00AB77CD" w:rsidRPr="007F07A1">
        <w:rPr>
          <w:rFonts w:ascii="Times New Roman" w:hAnsi="Times New Roman"/>
          <w:sz w:val="24"/>
          <w:szCs w:val="24"/>
        </w:rPr>
        <w:t>С</w:t>
      </w:r>
      <w:r w:rsidRPr="007F07A1">
        <w:rPr>
          <w:rFonts w:ascii="Times New Roman" w:hAnsi="Times New Roman"/>
          <w:sz w:val="24"/>
          <w:szCs w:val="24"/>
        </w:rPr>
        <w:t>формировать у обучающихся высокий уровень общей культуры, патриотических чувств и сознания на основе исторических ценностей России, Кубани, района, родного села и школы;</w:t>
      </w:r>
    </w:p>
    <w:p w:rsidR="00987B76" w:rsidRPr="007F07A1" w:rsidRDefault="00AB77CD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воспитать любовь к своей «М</w:t>
      </w:r>
      <w:r w:rsidR="00987B76" w:rsidRPr="007F07A1">
        <w:rPr>
          <w:rFonts w:ascii="Times New Roman" w:hAnsi="Times New Roman"/>
          <w:sz w:val="24"/>
          <w:szCs w:val="24"/>
        </w:rPr>
        <w:t>алой» Родине и её замечательным людям;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выработать ответственное понимание своего гражданского долга и конституционных обязанностей;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 создать благоприятные условий для нравственного интеллектуального и физического формирования личности ребенка и подрастающего поколения.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7F07A1">
        <w:rPr>
          <w:rFonts w:ascii="Times New Roman" w:hAnsi="Times New Roman"/>
          <w:sz w:val="24"/>
          <w:szCs w:val="24"/>
          <w:u w:val="single"/>
        </w:rPr>
        <w:t>Учащиеся будут уметь: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четко определять свою гражданскую позицию и отстаивать ее;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проводить опрос, интервью, беседу, обрабатывать и использовать полученные результаты;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 - являться инициаторами общественно полезных дел;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ценить и уважать труд учителей.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7F07A1">
        <w:rPr>
          <w:rFonts w:ascii="Times New Roman" w:hAnsi="Times New Roman"/>
          <w:sz w:val="24"/>
          <w:szCs w:val="24"/>
          <w:u w:val="single"/>
        </w:rPr>
        <w:t>Учащиеся будут знать: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историю своей школы, «Малой» Родины, края, страны;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- положительные примеры из жизни своих земляков прошлого и настоящего. </w:t>
      </w:r>
    </w:p>
    <w:p w:rsidR="00987B76" w:rsidRPr="007F07A1" w:rsidRDefault="00987B76" w:rsidP="007F07A1">
      <w:pPr>
        <w:pStyle w:val="a3"/>
        <w:tabs>
          <w:tab w:val="left" w:pos="-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07A1">
        <w:rPr>
          <w:rFonts w:ascii="Times New Roman" w:hAnsi="Times New Roman"/>
          <w:b/>
          <w:sz w:val="24"/>
          <w:szCs w:val="24"/>
        </w:rPr>
        <w:t>Методы отслеживания результативности:</w:t>
      </w:r>
    </w:p>
    <w:p w:rsidR="00987B76" w:rsidRPr="007F07A1" w:rsidRDefault="00987B76" w:rsidP="007F07A1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- педагогическое наблюдение; </w:t>
      </w:r>
    </w:p>
    <w:p w:rsidR="00987B76" w:rsidRPr="007F07A1" w:rsidRDefault="00987B76" w:rsidP="007F07A1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- описание и фиксация полученных данных на бумажном и электронном носителях; </w:t>
      </w:r>
    </w:p>
    <w:p w:rsidR="00987B76" w:rsidRPr="007F07A1" w:rsidRDefault="00987B76" w:rsidP="007F07A1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 xml:space="preserve">- сравнение с ожидаемым результатом программы уже достигнутых показателей. </w:t>
      </w:r>
    </w:p>
    <w:p w:rsidR="00987B76" w:rsidRPr="007F07A1" w:rsidRDefault="00987B76" w:rsidP="007F07A1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участие в творческой работе по патриотическому воспитанию (конкурсы, проекты, статьи в СМИ и т. д.);</w:t>
      </w:r>
    </w:p>
    <w:p w:rsidR="00987B76" w:rsidRPr="007F07A1" w:rsidRDefault="00987B76" w:rsidP="007F07A1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- педагогический анализ результатов выполнения обучающимися диагностических заданий, активности обучающихся на занятиях и т.п.</w:t>
      </w:r>
    </w:p>
    <w:p w:rsidR="007F07A1" w:rsidRDefault="00987B76" w:rsidP="007F07A1">
      <w:pPr>
        <w:pStyle w:val="a3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07A1">
        <w:rPr>
          <w:rFonts w:ascii="Times New Roman" w:hAnsi="Times New Roman"/>
          <w:sz w:val="24"/>
          <w:szCs w:val="24"/>
        </w:rPr>
        <w:t>Формы подведения итогов реализации программы: подготовка аналитической справки с приложением фотоотчета.</w:t>
      </w:r>
    </w:p>
    <w:p w:rsidR="007F07A1" w:rsidRDefault="007F07A1" w:rsidP="007F07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B76" w:rsidRPr="007F07A1" w:rsidRDefault="00AB77CD" w:rsidP="007F07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="00987B76" w:rsidRPr="007F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И ДРУГИЕ ИСТОЧНИКИ</w:t>
      </w:r>
    </w:p>
    <w:p w:rsidR="00987B76" w:rsidRPr="007F07A1" w:rsidRDefault="00987B76" w:rsidP="007F0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Библиографический список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Видякин</w:t>
      </w:r>
      <w:proofErr w:type="spellEnd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Волгоград: «Учитель», 2006.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Вяземский Е.Е. Гражданское образование в основной школе. // Преподавание истории и обществознания в </w:t>
      </w:r>
      <w:proofErr w:type="gramStart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школе.-</w:t>
      </w:r>
      <w:proofErr w:type="gramEnd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2001.- № 9.</w:t>
      </w:r>
    </w:p>
    <w:p w:rsidR="00987B76" w:rsidRPr="007F07A1" w:rsidRDefault="00987B76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3.Гражданственность, патриотизм, культура межнационального общения – российский путь развития. // Воспитание </w:t>
      </w:r>
      <w:proofErr w:type="gramStart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школьников.-</w:t>
      </w:r>
      <w:proofErr w:type="gramEnd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– № 7.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Иоффе А.Н. Современные вызовы и риски развития гражданского образования в России. // Преподавание истории и обществознания в </w:t>
      </w:r>
      <w:proofErr w:type="gramStart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школе.-</w:t>
      </w:r>
      <w:proofErr w:type="gramEnd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2006.- № 9.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</w:t>
      </w:r>
      <w:proofErr w:type="gramStart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школе.-</w:t>
      </w:r>
      <w:proofErr w:type="gramEnd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2006.- № 9.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proofErr w:type="gramStart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Кумицкая</w:t>
      </w:r>
      <w:proofErr w:type="spellEnd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5 за знания,2006.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воспитание. Нормативные правовые документы. 2-е издание, переработанное. М.: 2006.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Пашкович</w:t>
      </w:r>
      <w:proofErr w:type="spellEnd"/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«Учитель», 2006.</w:t>
      </w:r>
    </w:p>
    <w:p w:rsidR="00AB77CD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«Открытый урок», Москва, 2007-2008 уч. год.</w:t>
      </w:r>
    </w:p>
    <w:p w:rsidR="00987B76" w:rsidRPr="007F07A1" w:rsidRDefault="00AB77CD" w:rsidP="007F07A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87B76"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Безрукова В.С. Основы духовной культуры (энциклопедический словарь педагога), 2000 г.</w:t>
      </w:r>
    </w:p>
    <w:p w:rsidR="00987B76" w:rsidRPr="007F07A1" w:rsidRDefault="00987B76" w:rsidP="007F07A1">
      <w:pPr>
        <w:numPr>
          <w:ilvl w:val="0"/>
          <w:numId w:val="7"/>
        </w:numPr>
        <w:shd w:val="clear" w:color="auto" w:fill="FFFFFF"/>
        <w:tabs>
          <w:tab w:val="num" w:pos="-142"/>
        </w:tabs>
        <w:spacing w:after="0" w:line="360" w:lineRule="auto"/>
        <w:ind w:left="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 Д.В. Школьный музей средство патриотического воспитания школьников // Современные проблемы образования: опыт и перспективы. - Ставрополь: Изд-во СГУ, 2001. - С. 209-211.</w:t>
      </w:r>
    </w:p>
    <w:p w:rsidR="00987B76" w:rsidRPr="007F07A1" w:rsidRDefault="00987B76" w:rsidP="007F07A1">
      <w:pPr>
        <w:numPr>
          <w:ilvl w:val="0"/>
          <w:numId w:val="7"/>
        </w:numPr>
        <w:shd w:val="clear" w:color="auto" w:fill="FFFFFF"/>
        <w:tabs>
          <w:tab w:val="num" w:pos="-142"/>
        </w:tabs>
        <w:spacing w:after="0" w:line="360" w:lineRule="auto"/>
        <w:ind w:left="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детей и подростков как средство социализации/Н.К. Беспятова, Д.Е. Яковлев.-</w:t>
      </w:r>
      <w:proofErr w:type="gramStart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М.:Айрис</w:t>
      </w:r>
      <w:proofErr w:type="gramEnd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-пресс,2006.-192 с.- (Методика).</w:t>
      </w:r>
    </w:p>
    <w:p w:rsidR="00987B76" w:rsidRPr="007F07A1" w:rsidRDefault="00987B76" w:rsidP="007F07A1">
      <w:pPr>
        <w:numPr>
          <w:ilvl w:val="0"/>
          <w:numId w:val="7"/>
        </w:numPr>
        <w:shd w:val="clear" w:color="auto" w:fill="FFFFFF"/>
        <w:tabs>
          <w:tab w:val="num" w:pos="-142"/>
        </w:tabs>
        <w:spacing w:after="0" w:line="360" w:lineRule="auto"/>
        <w:ind w:left="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школьников в учебном процессе: Методическое пособие / Авт.-сост. А.К. Быков, И.И. Мельниченко.-</w:t>
      </w:r>
      <w:proofErr w:type="gramStart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М.:ТЦ</w:t>
      </w:r>
      <w:proofErr w:type="gramEnd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2007.-208с.-(Растим патриотов России)</w:t>
      </w:r>
    </w:p>
    <w:p w:rsidR="00987B76" w:rsidRPr="007F07A1" w:rsidRDefault="00987B76" w:rsidP="007F07A1">
      <w:pPr>
        <w:numPr>
          <w:ilvl w:val="0"/>
          <w:numId w:val="7"/>
        </w:numPr>
        <w:shd w:val="clear" w:color="auto" w:fill="FFFFFF"/>
        <w:tabs>
          <w:tab w:val="num" w:pos="-142"/>
        </w:tabs>
        <w:spacing w:after="0" w:line="360" w:lineRule="auto"/>
        <w:ind w:left="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гражданского образования школьников: воспитание гражданской активности, социально-правовое проектирование, изучение гуманитарного права: методическое пособие/сост. Г.В. Дмитренко, Т.С. Зорина, Т.В. Черникова/под ред. Т.В. </w:t>
      </w:r>
      <w:proofErr w:type="spellStart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Start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М.:Глобус</w:t>
      </w:r>
      <w:proofErr w:type="spellEnd"/>
      <w:proofErr w:type="gramEnd"/>
      <w:r w:rsidRPr="007F07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2006.-224 с.</w:t>
      </w:r>
    </w:p>
    <w:p w:rsidR="00987B76" w:rsidRPr="007F07A1" w:rsidRDefault="00987B76" w:rsidP="007F07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 ссылки:</w:t>
      </w:r>
    </w:p>
    <w:p w:rsidR="00987B76" w:rsidRPr="007F07A1" w:rsidRDefault="00987B76" w:rsidP="007F07A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7F07A1">
        <w:rPr>
          <w:color w:val="000000"/>
        </w:rPr>
        <w:t>http://vz.ru/society/2011/10/18/531047.html&gt;</w:t>
      </w:r>
    </w:p>
    <w:p w:rsidR="00987B76" w:rsidRPr="007F07A1" w:rsidRDefault="00987B76" w:rsidP="007F07A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7F07A1">
        <w:rPr>
          <w:color w:val="000000"/>
        </w:rPr>
        <w:t>http://www.radiovesti.ru/articles/2011-12-01/fm/21756&gt;</w:t>
      </w:r>
    </w:p>
    <w:p w:rsidR="002C7EC8" w:rsidRDefault="00D94348" w:rsidP="007F07A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hyperlink r:id="rId9" w:history="1">
        <w:r w:rsidR="007F07A1" w:rsidRPr="004A1796">
          <w:rPr>
            <w:rStyle w:val="ac"/>
          </w:rPr>
          <w:t>http://www.nakanune.ru/articles/15899</w:t>
        </w:r>
      </w:hyperlink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851"/>
        <w:gridCol w:w="986"/>
      </w:tblGrid>
      <w:tr w:rsidR="007F07A1" w:rsidTr="009B064F">
        <w:tc>
          <w:tcPr>
            <w:tcW w:w="846" w:type="dxa"/>
            <w:vMerge w:val="restart"/>
          </w:tcPr>
          <w:p w:rsidR="007F07A1" w:rsidRPr="00D806D5" w:rsidRDefault="007F07A1" w:rsidP="00C0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D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(темы)</w:t>
            </w:r>
          </w:p>
        </w:tc>
        <w:tc>
          <w:tcPr>
            <w:tcW w:w="1559" w:type="dxa"/>
            <w:vMerge w:val="restart"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  <w:gridSpan w:val="2"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F07A1" w:rsidTr="009B064F">
        <w:tc>
          <w:tcPr>
            <w:tcW w:w="846" w:type="dxa"/>
            <w:vMerge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D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7F07A1" w:rsidRPr="00D806D5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D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F07A1" w:rsidTr="009B064F">
        <w:tc>
          <w:tcPr>
            <w:tcW w:w="5949" w:type="dxa"/>
            <w:gridSpan w:val="2"/>
          </w:tcPr>
          <w:p w:rsidR="007F07A1" w:rsidRPr="00D76DED" w:rsidRDefault="007F07A1" w:rsidP="00C0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b/>
                <w:sz w:val="24"/>
                <w:szCs w:val="24"/>
              </w:rPr>
              <w:t>Связь поколений</w:t>
            </w:r>
          </w:p>
        </w:tc>
        <w:tc>
          <w:tcPr>
            <w:tcW w:w="1559" w:type="dxa"/>
          </w:tcPr>
          <w:p w:rsidR="007F07A1" w:rsidRDefault="007F07A1" w:rsidP="00C02A65">
            <w:r>
              <w:t>8</w:t>
            </w:r>
          </w:p>
        </w:tc>
        <w:tc>
          <w:tcPr>
            <w:tcW w:w="1837" w:type="dxa"/>
            <w:gridSpan w:val="2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исторические события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75 лет со дня блокады Ленинграда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3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4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освобождения г. Новороссийск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5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освобождения КК и завершение битвы за Кавказ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6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памяти детей Ейского детского дома, погибших 9 октября 1942 года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7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рождения Российского флота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8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Экскурсия. Встреча с интересными людьми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5949" w:type="dxa"/>
            <w:gridSpan w:val="2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b/>
                <w:sz w:val="24"/>
                <w:szCs w:val="24"/>
              </w:rPr>
              <w:t>Этих дней далеких позабыть нельзя</w:t>
            </w:r>
          </w:p>
        </w:tc>
        <w:tc>
          <w:tcPr>
            <w:tcW w:w="1559" w:type="dxa"/>
          </w:tcPr>
          <w:p w:rsidR="007F07A1" w:rsidRDefault="007F07A1" w:rsidP="00C02A65">
            <w:r>
              <w:t>10</w:t>
            </w:r>
          </w:p>
        </w:tc>
        <w:tc>
          <w:tcPr>
            <w:tcW w:w="1837" w:type="dxa"/>
            <w:gridSpan w:val="2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9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10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11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фашизмом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12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морской пехоты в России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13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14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15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вооруженном конфликте в Чеченской Республике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16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Стремление к личному саморазвитию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17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proofErr w:type="spellStart"/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К.К.Рокоссовского</w:t>
            </w:r>
            <w:proofErr w:type="spellEnd"/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18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Стихи и рисунки детей о войне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5949" w:type="dxa"/>
            <w:gridSpan w:val="2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b/>
                <w:sz w:val="24"/>
                <w:szCs w:val="24"/>
              </w:rPr>
              <w:t>Мужество! Выносливость! Слава!</w:t>
            </w:r>
          </w:p>
        </w:tc>
        <w:tc>
          <w:tcPr>
            <w:tcW w:w="1559" w:type="dxa"/>
          </w:tcPr>
          <w:p w:rsidR="007F07A1" w:rsidRDefault="007F07A1" w:rsidP="00C02A65">
            <w:r>
              <w:t>12</w:t>
            </w:r>
          </w:p>
        </w:tc>
        <w:tc>
          <w:tcPr>
            <w:tcW w:w="1837" w:type="dxa"/>
            <w:gridSpan w:val="2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19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Великие соотечественники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20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21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г.Краснодара</w:t>
            </w:r>
            <w:proofErr w:type="spellEnd"/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22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завершения выполнения боевой задачи Ограниченным контингентом советских войск в Афганистане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23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Символ воинской славы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24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погибших в локальных конфликтах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25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роликов о военных действиях в Краснодарском крае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26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роликов о военных действиях в Темрюкском районе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27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28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Война глазами детей. Рисунки и плакаты о войне.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lastRenderedPageBreak/>
              <w:t>28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30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учеников. Стихи о войне.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5949" w:type="dxa"/>
            <w:gridSpan w:val="2"/>
          </w:tcPr>
          <w:p w:rsidR="007F07A1" w:rsidRPr="00534008" w:rsidRDefault="007F07A1" w:rsidP="00C02A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08">
              <w:rPr>
                <w:rFonts w:ascii="Times New Roman" w:hAnsi="Times New Roman" w:cs="Times New Roman"/>
                <w:b/>
                <w:szCs w:val="28"/>
              </w:rPr>
              <w:t>Моя малая Родина</w:t>
            </w:r>
          </w:p>
        </w:tc>
        <w:tc>
          <w:tcPr>
            <w:tcW w:w="1559" w:type="dxa"/>
          </w:tcPr>
          <w:p w:rsidR="007F07A1" w:rsidRDefault="007F07A1" w:rsidP="00C02A65">
            <w:r>
              <w:t>4</w:t>
            </w:r>
          </w:p>
        </w:tc>
        <w:tc>
          <w:tcPr>
            <w:tcW w:w="1837" w:type="dxa"/>
            <w:gridSpan w:val="2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31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присвоения городам Туапсе и Анапа почетного звания РФ «Город Воинской Славы»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32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ВОВ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33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1559" w:type="dxa"/>
          </w:tcPr>
          <w:p w:rsidR="007F07A1" w:rsidRDefault="009B064F" w:rsidP="00C02A65">
            <w: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846" w:type="dxa"/>
          </w:tcPr>
          <w:p w:rsidR="007F07A1" w:rsidRDefault="007F07A1" w:rsidP="00C02A65">
            <w:r>
              <w:t>34</w:t>
            </w:r>
          </w:p>
        </w:tc>
        <w:tc>
          <w:tcPr>
            <w:tcW w:w="5103" w:type="dxa"/>
          </w:tcPr>
          <w:p w:rsidR="007F07A1" w:rsidRPr="00D76DED" w:rsidRDefault="007F07A1" w:rsidP="00C02A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ED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методами, способами и средствами получения, хранения и обработки информации</w:t>
            </w:r>
          </w:p>
        </w:tc>
        <w:tc>
          <w:tcPr>
            <w:tcW w:w="1559" w:type="dxa"/>
          </w:tcPr>
          <w:p w:rsidR="007F07A1" w:rsidRPr="00534008" w:rsidRDefault="009B064F" w:rsidP="00C02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7F07A1" w:rsidRDefault="007F07A1" w:rsidP="00C02A65"/>
        </w:tc>
        <w:tc>
          <w:tcPr>
            <w:tcW w:w="986" w:type="dxa"/>
          </w:tcPr>
          <w:p w:rsidR="007F07A1" w:rsidRDefault="007F07A1" w:rsidP="00C02A65"/>
        </w:tc>
      </w:tr>
      <w:tr w:rsidR="007F07A1" w:rsidTr="009B064F">
        <w:tc>
          <w:tcPr>
            <w:tcW w:w="5949" w:type="dxa"/>
            <w:gridSpan w:val="2"/>
          </w:tcPr>
          <w:p w:rsidR="007F07A1" w:rsidRDefault="007F07A1" w:rsidP="00C02A65"/>
        </w:tc>
        <w:tc>
          <w:tcPr>
            <w:tcW w:w="1559" w:type="dxa"/>
          </w:tcPr>
          <w:p w:rsidR="007F07A1" w:rsidRPr="00534008" w:rsidRDefault="007F07A1" w:rsidP="00C02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00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37" w:type="dxa"/>
            <w:gridSpan w:val="2"/>
          </w:tcPr>
          <w:p w:rsidR="007F07A1" w:rsidRDefault="007F07A1" w:rsidP="00C02A65"/>
        </w:tc>
      </w:tr>
    </w:tbl>
    <w:p w:rsidR="007F07A1" w:rsidRDefault="007F07A1" w:rsidP="007F07A1">
      <w:pPr>
        <w:pStyle w:val="a4"/>
        <w:spacing w:before="0" w:beforeAutospacing="0" w:after="0" w:afterAutospacing="0" w:line="360" w:lineRule="auto"/>
        <w:jc w:val="both"/>
      </w:pPr>
    </w:p>
    <w:p w:rsidR="007F07A1" w:rsidRPr="007F07A1" w:rsidRDefault="007F07A1" w:rsidP="009B064F"/>
    <w:sectPr w:rsidR="007F07A1" w:rsidRPr="007F07A1" w:rsidSect="007F07A1">
      <w:footerReference w:type="default" r:id="rId10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48" w:rsidRDefault="00D94348" w:rsidP="00AB77CD">
      <w:pPr>
        <w:spacing w:after="0" w:line="240" w:lineRule="auto"/>
      </w:pPr>
      <w:r>
        <w:separator/>
      </w:r>
    </w:p>
  </w:endnote>
  <w:endnote w:type="continuationSeparator" w:id="0">
    <w:p w:rsidR="00D94348" w:rsidRDefault="00D94348" w:rsidP="00AB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031545"/>
      <w:docPartObj>
        <w:docPartGallery w:val="Page Numbers (Bottom of Page)"/>
        <w:docPartUnique/>
      </w:docPartObj>
    </w:sdtPr>
    <w:sdtEndPr/>
    <w:sdtContent>
      <w:p w:rsidR="00AB77CD" w:rsidRDefault="00AB77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D0">
          <w:rPr>
            <w:noProof/>
          </w:rPr>
          <w:t>4</w:t>
        </w:r>
        <w:r>
          <w:fldChar w:fldCharType="end"/>
        </w:r>
      </w:p>
    </w:sdtContent>
  </w:sdt>
  <w:p w:rsidR="00AB77CD" w:rsidRDefault="00AB77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48" w:rsidRDefault="00D94348" w:rsidP="00AB77CD">
      <w:pPr>
        <w:spacing w:after="0" w:line="240" w:lineRule="auto"/>
      </w:pPr>
      <w:r>
        <w:separator/>
      </w:r>
    </w:p>
  </w:footnote>
  <w:footnote w:type="continuationSeparator" w:id="0">
    <w:p w:rsidR="00D94348" w:rsidRDefault="00D94348" w:rsidP="00AB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492"/>
    <w:multiLevelType w:val="hybridMultilevel"/>
    <w:tmpl w:val="2CF28A0A"/>
    <w:lvl w:ilvl="0" w:tplc="45229C3C">
      <w:start w:val="6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269A0C3E"/>
    <w:multiLevelType w:val="hybridMultilevel"/>
    <w:tmpl w:val="E06A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4582"/>
    <w:multiLevelType w:val="multilevel"/>
    <w:tmpl w:val="66B2411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4257E1B"/>
    <w:multiLevelType w:val="hybridMultilevel"/>
    <w:tmpl w:val="32D4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E249A"/>
    <w:multiLevelType w:val="multilevel"/>
    <w:tmpl w:val="41E44212"/>
    <w:numStyleLink w:val="1"/>
  </w:abstractNum>
  <w:abstractNum w:abstractNumId="6" w15:restartNumberingAfterBreak="0">
    <w:nsid w:val="5B0C1B98"/>
    <w:multiLevelType w:val="multilevel"/>
    <w:tmpl w:val="41E44212"/>
    <w:styleLink w:val="1"/>
    <w:lvl w:ilvl="0">
      <w:start w:val="1"/>
      <w:numFmt w:val="decimal"/>
      <w:lvlText w:val="%1."/>
      <w:lvlJc w:val="left"/>
      <w:pPr>
        <w:ind w:left="1145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357"/>
      </w:pPr>
      <w:rPr>
        <w:rFonts w:hint="default"/>
      </w:rPr>
    </w:lvl>
  </w:abstractNum>
  <w:abstractNum w:abstractNumId="7" w15:restartNumberingAfterBreak="0">
    <w:nsid w:val="70A24D36"/>
    <w:multiLevelType w:val="hybridMultilevel"/>
    <w:tmpl w:val="C756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E6"/>
    <w:rsid w:val="002C7EC8"/>
    <w:rsid w:val="00302466"/>
    <w:rsid w:val="00421ED0"/>
    <w:rsid w:val="004A3F4E"/>
    <w:rsid w:val="006C3572"/>
    <w:rsid w:val="006C7603"/>
    <w:rsid w:val="006D4FE8"/>
    <w:rsid w:val="00714F87"/>
    <w:rsid w:val="007F07A1"/>
    <w:rsid w:val="00935069"/>
    <w:rsid w:val="00987B76"/>
    <w:rsid w:val="009B064F"/>
    <w:rsid w:val="00AB77CD"/>
    <w:rsid w:val="00B36906"/>
    <w:rsid w:val="00B53A9D"/>
    <w:rsid w:val="00B621BC"/>
    <w:rsid w:val="00C35DE6"/>
    <w:rsid w:val="00C4650B"/>
    <w:rsid w:val="00CA236B"/>
    <w:rsid w:val="00D94348"/>
    <w:rsid w:val="00F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8711"/>
  <w15:chartTrackingRefBased/>
  <w15:docId w15:val="{571FF645-015D-4654-B977-6C1AAB98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uiPriority w:val="99"/>
    <w:rsid w:val="00B36906"/>
    <w:pPr>
      <w:numPr>
        <w:numId w:val="2"/>
      </w:numPr>
    </w:pPr>
  </w:style>
  <w:style w:type="paragraph" w:customStyle="1" w:styleId="21">
    <w:name w:val="Основной текст2"/>
    <w:basedOn w:val="a"/>
    <w:rsid w:val="00B36906"/>
    <w:pPr>
      <w:shd w:val="clear" w:color="auto" w:fill="FFFFFF"/>
      <w:spacing w:before="180" w:after="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  <w:lang w:eastAsia="ru-RU"/>
    </w:rPr>
  </w:style>
  <w:style w:type="paragraph" w:styleId="a4">
    <w:name w:val="Normal (Web)"/>
    <w:basedOn w:val="a"/>
    <w:uiPriority w:val="99"/>
    <w:unhideWhenUsed/>
    <w:rsid w:val="00B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rsid w:val="00B3690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B36906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Candara115pt1pt">
    <w:name w:val="Основной текст + Candara;11;5 pt;Интервал 1 pt"/>
    <w:rsid w:val="00B369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3">
    <w:name w:val="Body Text Indent 3"/>
    <w:basedOn w:val="a"/>
    <w:link w:val="30"/>
    <w:rsid w:val="00B36906"/>
    <w:pPr>
      <w:spacing w:after="0" w:line="240" w:lineRule="auto"/>
      <w:ind w:hanging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6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AB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7CD"/>
  </w:style>
  <w:style w:type="paragraph" w:styleId="a8">
    <w:name w:val="footer"/>
    <w:basedOn w:val="a"/>
    <w:link w:val="a9"/>
    <w:uiPriority w:val="99"/>
    <w:unhideWhenUsed/>
    <w:rsid w:val="00AB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7CD"/>
  </w:style>
  <w:style w:type="paragraph" w:styleId="aa">
    <w:name w:val="Balloon Text"/>
    <w:basedOn w:val="a"/>
    <w:link w:val="ab"/>
    <w:uiPriority w:val="99"/>
    <w:semiHidden/>
    <w:unhideWhenUsed/>
    <w:rsid w:val="00F0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56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F07A1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7F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kanune.ru/articles/15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Собченко Екатерина Васильевна</cp:lastModifiedBy>
  <cp:revision>8</cp:revision>
  <cp:lastPrinted>2023-09-19T11:14:00Z</cp:lastPrinted>
  <dcterms:created xsi:type="dcterms:W3CDTF">2022-11-16T08:56:00Z</dcterms:created>
  <dcterms:modified xsi:type="dcterms:W3CDTF">2023-09-28T05:51:00Z</dcterms:modified>
</cp:coreProperties>
</file>