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7A7" w:rsidRPr="00A968F8" w:rsidRDefault="00707DA2">
      <w:pPr>
        <w:spacing w:after="0" w:line="408" w:lineRule="auto"/>
        <w:ind w:left="120"/>
        <w:jc w:val="center"/>
        <w:rPr>
          <w:lang w:val="ru-RU"/>
        </w:rPr>
      </w:pPr>
      <w:bookmarkStart w:id="0" w:name="block-13770287"/>
      <w:r w:rsidRPr="00A968F8">
        <w:rPr>
          <w:rFonts w:ascii="Times New Roman" w:hAnsi="Times New Roman"/>
          <w:b/>
          <w:color w:val="000000"/>
          <w:sz w:val="28"/>
          <w:lang w:val="ru-RU"/>
        </w:rPr>
        <w:t>МИНИСТЕРСТВО ПРОСВЕЩЕНИЯ РОССИЙСКОЙ ФЕДЕРАЦИИ</w:t>
      </w:r>
    </w:p>
    <w:p w:rsidR="00C827A7" w:rsidRPr="00A968F8" w:rsidRDefault="00707DA2">
      <w:pPr>
        <w:spacing w:after="0" w:line="408" w:lineRule="auto"/>
        <w:ind w:left="120"/>
        <w:jc w:val="center"/>
        <w:rPr>
          <w:lang w:val="ru-RU"/>
        </w:rPr>
      </w:pPr>
      <w:r w:rsidRPr="00A968F8">
        <w:rPr>
          <w:rFonts w:ascii="Times New Roman" w:hAnsi="Times New Roman"/>
          <w:b/>
          <w:color w:val="000000"/>
          <w:sz w:val="28"/>
          <w:lang w:val="ru-RU"/>
        </w:rPr>
        <w:t xml:space="preserve">‌‌‌ </w:t>
      </w:r>
    </w:p>
    <w:p w:rsidR="00C827A7" w:rsidRPr="00A968F8" w:rsidRDefault="00707DA2">
      <w:pPr>
        <w:spacing w:after="0" w:line="408" w:lineRule="auto"/>
        <w:ind w:left="120"/>
        <w:jc w:val="center"/>
        <w:rPr>
          <w:lang w:val="ru-RU"/>
        </w:rPr>
      </w:pPr>
      <w:r w:rsidRPr="00A968F8">
        <w:rPr>
          <w:rFonts w:ascii="Times New Roman" w:hAnsi="Times New Roman"/>
          <w:b/>
          <w:color w:val="000000"/>
          <w:sz w:val="28"/>
          <w:lang w:val="ru-RU"/>
        </w:rPr>
        <w:t>‌‌</w:t>
      </w:r>
      <w:r w:rsidRPr="00A968F8">
        <w:rPr>
          <w:rFonts w:ascii="Times New Roman" w:hAnsi="Times New Roman"/>
          <w:color w:val="000000"/>
          <w:sz w:val="28"/>
          <w:lang w:val="ru-RU"/>
        </w:rPr>
        <w:t>​</w:t>
      </w:r>
    </w:p>
    <w:p w:rsidR="00C827A7" w:rsidRPr="00AD43BB" w:rsidRDefault="00707DA2">
      <w:pPr>
        <w:spacing w:after="0" w:line="408" w:lineRule="auto"/>
        <w:ind w:left="120"/>
        <w:jc w:val="center"/>
        <w:rPr>
          <w:lang w:val="ru-RU"/>
        </w:rPr>
      </w:pPr>
      <w:r w:rsidRPr="00AD43BB">
        <w:rPr>
          <w:rFonts w:ascii="Times New Roman" w:hAnsi="Times New Roman"/>
          <w:b/>
          <w:color w:val="000000"/>
          <w:sz w:val="28"/>
          <w:lang w:val="ru-RU"/>
        </w:rPr>
        <w:t>МАОУ "Кваркенская СОШ"</w:t>
      </w:r>
    </w:p>
    <w:p w:rsidR="00C827A7" w:rsidRPr="00AD43BB" w:rsidRDefault="00C827A7">
      <w:pPr>
        <w:spacing w:after="0"/>
        <w:ind w:left="120"/>
        <w:rPr>
          <w:lang w:val="ru-RU"/>
        </w:rPr>
      </w:pPr>
    </w:p>
    <w:p w:rsidR="00C827A7" w:rsidRPr="00AD43BB" w:rsidRDefault="00C827A7">
      <w:pPr>
        <w:spacing w:after="0"/>
        <w:ind w:left="120"/>
        <w:rPr>
          <w:lang w:val="ru-RU"/>
        </w:rPr>
      </w:pPr>
    </w:p>
    <w:p w:rsidR="00C827A7" w:rsidRPr="00AD43BB" w:rsidRDefault="00C827A7">
      <w:pPr>
        <w:spacing w:after="0"/>
        <w:ind w:left="120"/>
        <w:rPr>
          <w:lang w:val="ru-RU"/>
        </w:rPr>
      </w:pPr>
    </w:p>
    <w:p w:rsidR="00C827A7" w:rsidRPr="00AD43BB" w:rsidRDefault="00C827A7">
      <w:pPr>
        <w:spacing w:after="0"/>
        <w:ind w:left="120"/>
        <w:rPr>
          <w:lang w:val="ru-RU"/>
        </w:rPr>
      </w:pPr>
    </w:p>
    <w:p w:rsidR="00C827A7" w:rsidRPr="00A968F8" w:rsidRDefault="00C827A7">
      <w:pPr>
        <w:spacing w:after="0"/>
        <w:ind w:left="120"/>
        <w:rPr>
          <w:lang w:val="ru-RU"/>
        </w:rPr>
      </w:pPr>
      <w:bookmarkStart w:id="1" w:name="_GoBack"/>
      <w:bookmarkEnd w:id="1"/>
    </w:p>
    <w:p w:rsidR="00C827A7" w:rsidRPr="00A968F8" w:rsidRDefault="00707DA2">
      <w:pPr>
        <w:spacing w:after="0"/>
        <w:ind w:left="120"/>
        <w:rPr>
          <w:lang w:val="ru-RU"/>
        </w:rPr>
      </w:pPr>
      <w:r w:rsidRPr="00A968F8">
        <w:rPr>
          <w:rFonts w:ascii="Times New Roman" w:hAnsi="Times New Roman"/>
          <w:color w:val="000000"/>
          <w:sz w:val="28"/>
          <w:lang w:val="ru-RU"/>
        </w:rPr>
        <w:t>‌</w:t>
      </w:r>
    </w:p>
    <w:p w:rsidR="00C827A7" w:rsidRPr="00A968F8" w:rsidRDefault="00C827A7">
      <w:pPr>
        <w:spacing w:after="0"/>
        <w:ind w:left="120"/>
        <w:rPr>
          <w:lang w:val="ru-RU"/>
        </w:rPr>
      </w:pPr>
    </w:p>
    <w:p w:rsidR="00C827A7" w:rsidRPr="00A968F8" w:rsidRDefault="00C827A7">
      <w:pPr>
        <w:spacing w:after="0"/>
        <w:ind w:left="120"/>
        <w:rPr>
          <w:lang w:val="ru-RU"/>
        </w:rPr>
      </w:pPr>
    </w:p>
    <w:p w:rsidR="00C827A7" w:rsidRPr="00A968F8" w:rsidRDefault="00C827A7">
      <w:pPr>
        <w:spacing w:after="0"/>
        <w:ind w:left="120"/>
        <w:rPr>
          <w:lang w:val="ru-RU"/>
        </w:rPr>
      </w:pPr>
    </w:p>
    <w:p w:rsidR="00C827A7" w:rsidRPr="00A968F8" w:rsidRDefault="00707DA2">
      <w:pPr>
        <w:spacing w:after="0" w:line="408" w:lineRule="auto"/>
        <w:ind w:left="120"/>
        <w:jc w:val="center"/>
        <w:rPr>
          <w:lang w:val="ru-RU"/>
        </w:rPr>
      </w:pPr>
      <w:r w:rsidRPr="00A968F8">
        <w:rPr>
          <w:rFonts w:ascii="Times New Roman" w:hAnsi="Times New Roman"/>
          <w:b/>
          <w:color w:val="000000"/>
          <w:sz w:val="28"/>
          <w:lang w:val="ru-RU"/>
        </w:rPr>
        <w:t>РАБОЧАЯ ПРОГРАММА</w:t>
      </w:r>
    </w:p>
    <w:p w:rsidR="00C827A7" w:rsidRPr="00A968F8" w:rsidRDefault="00707DA2">
      <w:pPr>
        <w:spacing w:after="0" w:line="408" w:lineRule="auto"/>
        <w:ind w:left="120"/>
        <w:jc w:val="center"/>
        <w:rPr>
          <w:lang w:val="ru-RU"/>
        </w:rPr>
      </w:pPr>
      <w:r w:rsidRPr="00A968F8">
        <w:rPr>
          <w:rFonts w:ascii="Times New Roman" w:hAnsi="Times New Roman"/>
          <w:color w:val="000000"/>
          <w:sz w:val="28"/>
          <w:lang w:val="ru-RU"/>
        </w:rPr>
        <w:t>(</w:t>
      </w:r>
      <w:r>
        <w:rPr>
          <w:rFonts w:ascii="Times New Roman" w:hAnsi="Times New Roman"/>
          <w:color w:val="000000"/>
          <w:sz w:val="28"/>
        </w:rPr>
        <w:t>ID</w:t>
      </w:r>
      <w:r w:rsidRPr="00A968F8">
        <w:rPr>
          <w:rFonts w:ascii="Times New Roman" w:hAnsi="Times New Roman"/>
          <w:color w:val="000000"/>
          <w:sz w:val="28"/>
          <w:lang w:val="ru-RU"/>
        </w:rPr>
        <w:t xml:space="preserve"> 1875704)</w:t>
      </w:r>
    </w:p>
    <w:p w:rsidR="00C827A7" w:rsidRPr="00A968F8" w:rsidRDefault="00C827A7">
      <w:pPr>
        <w:spacing w:after="0"/>
        <w:ind w:left="120"/>
        <w:jc w:val="center"/>
        <w:rPr>
          <w:lang w:val="ru-RU"/>
        </w:rPr>
      </w:pPr>
    </w:p>
    <w:p w:rsidR="00C827A7" w:rsidRPr="00A968F8" w:rsidRDefault="00707DA2">
      <w:pPr>
        <w:spacing w:after="0" w:line="408" w:lineRule="auto"/>
        <w:ind w:left="120"/>
        <w:jc w:val="center"/>
        <w:rPr>
          <w:lang w:val="ru-RU"/>
        </w:rPr>
      </w:pPr>
      <w:r w:rsidRPr="00A968F8">
        <w:rPr>
          <w:rFonts w:ascii="Times New Roman" w:hAnsi="Times New Roman"/>
          <w:b/>
          <w:color w:val="000000"/>
          <w:sz w:val="28"/>
          <w:lang w:val="ru-RU"/>
        </w:rPr>
        <w:t>учебного предмета «Физика. Базовый уровень»</w:t>
      </w:r>
    </w:p>
    <w:p w:rsidR="00C827A7" w:rsidRPr="00A968F8" w:rsidRDefault="00707DA2">
      <w:pPr>
        <w:spacing w:after="0" w:line="408" w:lineRule="auto"/>
        <w:ind w:left="120"/>
        <w:jc w:val="center"/>
        <w:rPr>
          <w:lang w:val="ru-RU"/>
        </w:rPr>
      </w:pPr>
      <w:r w:rsidRPr="00A968F8">
        <w:rPr>
          <w:rFonts w:ascii="Times New Roman" w:hAnsi="Times New Roman"/>
          <w:color w:val="000000"/>
          <w:sz w:val="28"/>
          <w:lang w:val="ru-RU"/>
        </w:rPr>
        <w:t xml:space="preserve">для обучающихся 10-11 классов </w:t>
      </w: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C827A7">
      <w:pPr>
        <w:spacing w:after="0"/>
        <w:ind w:left="120"/>
        <w:jc w:val="center"/>
        <w:rPr>
          <w:lang w:val="ru-RU"/>
        </w:rPr>
      </w:pPr>
    </w:p>
    <w:p w:rsidR="00C827A7" w:rsidRPr="00A968F8" w:rsidRDefault="00707DA2">
      <w:pPr>
        <w:spacing w:after="0"/>
        <w:ind w:left="120"/>
        <w:jc w:val="center"/>
        <w:rPr>
          <w:lang w:val="ru-RU"/>
        </w:rPr>
      </w:pPr>
      <w:r w:rsidRPr="00A968F8">
        <w:rPr>
          <w:rFonts w:ascii="Times New Roman" w:hAnsi="Times New Roman"/>
          <w:color w:val="000000"/>
          <w:sz w:val="28"/>
          <w:lang w:val="ru-RU"/>
        </w:rPr>
        <w:t>​</w:t>
      </w:r>
      <w:r w:rsidRPr="00A968F8">
        <w:rPr>
          <w:rFonts w:ascii="Times New Roman" w:hAnsi="Times New Roman"/>
          <w:b/>
          <w:color w:val="000000"/>
          <w:sz w:val="28"/>
          <w:lang w:val="ru-RU"/>
        </w:rPr>
        <w:t>‌ ‌</w:t>
      </w:r>
      <w:r w:rsidRPr="00A968F8">
        <w:rPr>
          <w:rFonts w:ascii="Times New Roman" w:hAnsi="Times New Roman"/>
          <w:color w:val="000000"/>
          <w:sz w:val="28"/>
          <w:lang w:val="ru-RU"/>
        </w:rPr>
        <w:t>​</w:t>
      </w:r>
    </w:p>
    <w:p w:rsidR="00C827A7" w:rsidRPr="00A968F8" w:rsidRDefault="00C827A7">
      <w:pPr>
        <w:spacing w:after="0"/>
        <w:ind w:left="120"/>
        <w:rPr>
          <w:lang w:val="ru-RU"/>
        </w:rPr>
      </w:pPr>
    </w:p>
    <w:p w:rsidR="00C827A7" w:rsidRPr="00A968F8" w:rsidRDefault="00C827A7">
      <w:pPr>
        <w:rPr>
          <w:lang w:val="ru-RU"/>
        </w:rPr>
        <w:sectPr w:rsidR="00C827A7" w:rsidRPr="00A968F8">
          <w:pgSz w:w="11906" w:h="16383"/>
          <w:pgMar w:top="1134" w:right="850" w:bottom="1134" w:left="1701" w:header="720" w:footer="720" w:gutter="0"/>
          <w:cols w:space="720"/>
        </w:sectPr>
      </w:pPr>
    </w:p>
    <w:p w:rsidR="00C827A7" w:rsidRPr="00A968F8" w:rsidRDefault="00707DA2">
      <w:pPr>
        <w:spacing w:after="0" w:line="264" w:lineRule="auto"/>
        <w:ind w:left="120"/>
        <w:jc w:val="both"/>
        <w:rPr>
          <w:lang w:val="ru-RU"/>
        </w:rPr>
      </w:pPr>
      <w:bookmarkStart w:id="2" w:name="block-13770283"/>
      <w:bookmarkEnd w:id="0"/>
      <w:r w:rsidRPr="00A968F8">
        <w:rPr>
          <w:rFonts w:ascii="Times New Roman" w:hAnsi="Times New Roman"/>
          <w:b/>
          <w:color w:val="000000"/>
          <w:sz w:val="28"/>
          <w:lang w:val="ru-RU"/>
        </w:rPr>
        <w:lastRenderedPageBreak/>
        <w:t>ПОЯСНИТЕЛЬНАЯ ЗАПИСКА</w:t>
      </w:r>
    </w:p>
    <w:p w:rsidR="00C827A7" w:rsidRPr="00A968F8" w:rsidRDefault="00C827A7">
      <w:pPr>
        <w:spacing w:after="0" w:line="264" w:lineRule="auto"/>
        <w:ind w:left="120"/>
        <w:jc w:val="both"/>
        <w:rPr>
          <w:lang w:val="ru-RU"/>
        </w:rPr>
      </w:pP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C827A7" w:rsidRDefault="00707DA2">
      <w:pPr>
        <w:spacing w:after="0" w:line="264" w:lineRule="auto"/>
        <w:ind w:firstLine="600"/>
        <w:jc w:val="both"/>
      </w:pPr>
      <w:r>
        <w:rPr>
          <w:rFonts w:ascii="Times New Roman" w:hAnsi="Times New Roman"/>
          <w:color w:val="000000"/>
          <w:sz w:val="28"/>
        </w:rPr>
        <w:t>Программа по физике включает:</w:t>
      </w:r>
    </w:p>
    <w:p w:rsidR="00C827A7" w:rsidRPr="00A968F8" w:rsidRDefault="00707DA2">
      <w:pPr>
        <w:numPr>
          <w:ilvl w:val="0"/>
          <w:numId w:val="1"/>
        </w:numPr>
        <w:spacing w:after="0" w:line="264" w:lineRule="auto"/>
        <w:jc w:val="both"/>
        <w:rPr>
          <w:lang w:val="ru-RU"/>
        </w:rPr>
      </w:pPr>
      <w:r w:rsidRPr="00A968F8">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C827A7" w:rsidRPr="00A968F8" w:rsidRDefault="00707DA2">
      <w:pPr>
        <w:numPr>
          <w:ilvl w:val="0"/>
          <w:numId w:val="1"/>
        </w:numPr>
        <w:spacing w:after="0" w:line="264" w:lineRule="auto"/>
        <w:jc w:val="both"/>
        <w:rPr>
          <w:lang w:val="ru-RU"/>
        </w:rPr>
      </w:pPr>
      <w:r w:rsidRPr="00A968F8">
        <w:rPr>
          <w:rFonts w:ascii="Times New Roman" w:hAnsi="Times New Roman"/>
          <w:color w:val="000000"/>
          <w:sz w:val="28"/>
          <w:lang w:val="ru-RU"/>
        </w:rPr>
        <w:t>содержание учебного предмета «Физика» по годам обучения.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lastRenderedPageBreak/>
        <w:t>Идея целостности</w:t>
      </w:r>
      <w:r w:rsidRPr="00A968F8">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Идея генерализации</w:t>
      </w:r>
      <w:r w:rsidRPr="00A968F8">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Идея гуманитаризации</w:t>
      </w:r>
      <w:r w:rsidRPr="00A968F8">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Идея прикладной направленности</w:t>
      </w:r>
      <w:r w:rsidRPr="00A968F8">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Идея экологизации</w:t>
      </w:r>
      <w:r w:rsidRPr="00A968F8">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A968F8">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Основными целями изучения физики в общем образовании являются: </w:t>
      </w:r>
    </w:p>
    <w:p w:rsidR="00C827A7" w:rsidRPr="00A968F8" w:rsidRDefault="00707DA2">
      <w:pPr>
        <w:numPr>
          <w:ilvl w:val="0"/>
          <w:numId w:val="2"/>
        </w:numPr>
        <w:spacing w:after="0" w:line="264" w:lineRule="auto"/>
        <w:jc w:val="both"/>
        <w:rPr>
          <w:lang w:val="ru-RU"/>
        </w:rPr>
      </w:pPr>
      <w:r w:rsidRPr="00A968F8">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C827A7" w:rsidRPr="00A968F8" w:rsidRDefault="00707DA2">
      <w:pPr>
        <w:numPr>
          <w:ilvl w:val="0"/>
          <w:numId w:val="2"/>
        </w:numPr>
        <w:spacing w:after="0" w:line="264" w:lineRule="auto"/>
        <w:jc w:val="both"/>
        <w:rPr>
          <w:lang w:val="ru-RU"/>
        </w:rPr>
      </w:pPr>
      <w:r w:rsidRPr="00A968F8">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827A7" w:rsidRPr="00A968F8" w:rsidRDefault="00707DA2">
      <w:pPr>
        <w:numPr>
          <w:ilvl w:val="0"/>
          <w:numId w:val="2"/>
        </w:numPr>
        <w:spacing w:after="0" w:line="264" w:lineRule="auto"/>
        <w:jc w:val="both"/>
        <w:rPr>
          <w:lang w:val="ru-RU"/>
        </w:rPr>
      </w:pPr>
      <w:r w:rsidRPr="00A968F8">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827A7" w:rsidRPr="00A968F8" w:rsidRDefault="00707DA2">
      <w:pPr>
        <w:numPr>
          <w:ilvl w:val="0"/>
          <w:numId w:val="2"/>
        </w:numPr>
        <w:spacing w:after="0" w:line="264" w:lineRule="auto"/>
        <w:jc w:val="both"/>
        <w:rPr>
          <w:lang w:val="ru-RU"/>
        </w:rPr>
      </w:pPr>
      <w:r w:rsidRPr="00A968F8">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C827A7" w:rsidRPr="00A968F8" w:rsidRDefault="00707DA2">
      <w:pPr>
        <w:numPr>
          <w:ilvl w:val="0"/>
          <w:numId w:val="2"/>
        </w:numPr>
        <w:spacing w:after="0" w:line="264" w:lineRule="auto"/>
        <w:jc w:val="both"/>
        <w:rPr>
          <w:lang w:val="ru-RU"/>
        </w:rPr>
      </w:pPr>
      <w:r w:rsidRPr="00A968F8">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C827A7" w:rsidRPr="00A968F8" w:rsidRDefault="00707DA2">
      <w:pPr>
        <w:numPr>
          <w:ilvl w:val="0"/>
          <w:numId w:val="3"/>
        </w:numPr>
        <w:spacing w:after="0" w:line="264" w:lineRule="auto"/>
        <w:jc w:val="both"/>
        <w:rPr>
          <w:lang w:val="ru-RU"/>
        </w:rPr>
      </w:pPr>
      <w:r w:rsidRPr="00A968F8">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827A7" w:rsidRPr="00A968F8" w:rsidRDefault="00707DA2">
      <w:pPr>
        <w:numPr>
          <w:ilvl w:val="0"/>
          <w:numId w:val="3"/>
        </w:numPr>
        <w:spacing w:after="0" w:line="264" w:lineRule="auto"/>
        <w:jc w:val="both"/>
        <w:rPr>
          <w:lang w:val="ru-RU"/>
        </w:rPr>
      </w:pPr>
      <w:r w:rsidRPr="00A968F8">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827A7" w:rsidRPr="00A968F8" w:rsidRDefault="00707DA2">
      <w:pPr>
        <w:numPr>
          <w:ilvl w:val="0"/>
          <w:numId w:val="3"/>
        </w:numPr>
        <w:spacing w:after="0" w:line="264" w:lineRule="auto"/>
        <w:jc w:val="both"/>
        <w:rPr>
          <w:lang w:val="ru-RU"/>
        </w:rPr>
      </w:pPr>
      <w:r w:rsidRPr="00A968F8">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C827A7" w:rsidRPr="00A968F8" w:rsidRDefault="00707DA2">
      <w:pPr>
        <w:numPr>
          <w:ilvl w:val="0"/>
          <w:numId w:val="3"/>
        </w:numPr>
        <w:spacing w:after="0" w:line="264" w:lineRule="auto"/>
        <w:jc w:val="both"/>
        <w:rPr>
          <w:lang w:val="ru-RU"/>
        </w:rPr>
      </w:pPr>
      <w:r w:rsidRPr="00A968F8">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C827A7" w:rsidRPr="00A968F8" w:rsidRDefault="00707DA2">
      <w:pPr>
        <w:numPr>
          <w:ilvl w:val="0"/>
          <w:numId w:val="3"/>
        </w:numPr>
        <w:spacing w:after="0" w:line="264" w:lineRule="auto"/>
        <w:jc w:val="both"/>
        <w:rPr>
          <w:lang w:val="ru-RU"/>
        </w:rPr>
      </w:pPr>
      <w:r w:rsidRPr="00A968F8">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827A7" w:rsidRPr="00A968F8" w:rsidRDefault="00707DA2">
      <w:pPr>
        <w:numPr>
          <w:ilvl w:val="0"/>
          <w:numId w:val="3"/>
        </w:numPr>
        <w:spacing w:after="0" w:line="264" w:lineRule="auto"/>
        <w:jc w:val="both"/>
        <w:rPr>
          <w:lang w:val="ru-RU"/>
        </w:rPr>
      </w:pPr>
      <w:r w:rsidRPr="00A968F8">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w:t>
      </w:r>
      <w:bookmarkStart w:id="3" w:name="490f2411-5974-435e-ac25-4fd30bd3d382"/>
      <w:r w:rsidRPr="00A968F8">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A968F8">
        <w:rPr>
          <w:rFonts w:ascii="Times New Roman" w:hAnsi="Times New Roman"/>
          <w:color w:val="000000"/>
          <w:sz w:val="28"/>
          <w:lang w:val="ru-RU"/>
        </w:rPr>
        <w:t>‌‌</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C827A7" w:rsidRPr="00A968F8" w:rsidRDefault="00C827A7">
      <w:pPr>
        <w:rPr>
          <w:lang w:val="ru-RU"/>
        </w:rPr>
        <w:sectPr w:rsidR="00C827A7" w:rsidRPr="00A968F8">
          <w:pgSz w:w="11906" w:h="16383"/>
          <w:pgMar w:top="1134" w:right="850" w:bottom="1134" w:left="1701" w:header="720" w:footer="720" w:gutter="0"/>
          <w:cols w:space="720"/>
        </w:sectPr>
      </w:pPr>
    </w:p>
    <w:p w:rsidR="00C827A7" w:rsidRPr="00A968F8" w:rsidRDefault="00707DA2">
      <w:pPr>
        <w:spacing w:after="0" w:line="264" w:lineRule="auto"/>
        <w:ind w:left="120"/>
        <w:jc w:val="both"/>
        <w:rPr>
          <w:lang w:val="ru-RU"/>
        </w:rPr>
      </w:pPr>
      <w:bookmarkStart w:id="4" w:name="_Toc124426195"/>
      <w:bookmarkStart w:id="5" w:name="block-13770284"/>
      <w:bookmarkEnd w:id="2"/>
      <w:bookmarkEnd w:id="4"/>
      <w:r w:rsidRPr="00A968F8">
        <w:rPr>
          <w:rFonts w:ascii="Times New Roman" w:hAnsi="Times New Roman"/>
          <w:b/>
          <w:color w:val="000000"/>
          <w:sz w:val="28"/>
          <w:lang w:val="ru-RU"/>
        </w:rPr>
        <w:lastRenderedPageBreak/>
        <w:t xml:space="preserve">СОДЕРЖАНИЕ ОБУЧЕНИЯ </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10 КЛАСС</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1. Физика и методы научного познания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Аналоговые и цифровые измерительные приборы, компьютерные датчики.</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2. Механика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 xml:space="preserve">Тема 1. Кинематика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Свободное падение. Ускорение свободного падения.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Модель системы отсчёта, иллюстрация кинематических характеристик движения.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Преобразование движений с использованием простых механизмов.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Падение тел в воздухе и в разреженном пространстве.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Измерение ускорения свободного падения.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Направление скорости при движении по окружности.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Изучение неравномерного движения с целью определения мгновенной скорости.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Изучение движения шарика в вязкой жидкости.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Изучение движения тела, брошенного горизонтально.</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2. Динамика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Закон всемирного тяготения. Сила тяжести. Первая космическая скорость.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Сила упругости. Закон Гука. Вес тела.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Поступательное и вращательное движение абсолютно твёрдого тела.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Явление инерции.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Сравнение масс взаимодействующих тел.</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Второй закон Ньютона.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Измерение сил.</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Сложение сил.</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Зависимость силы упругости от деформации.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Невесомость. Вес тела при ускоренном подъёме и падении.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Сравнение сил трения покоя, качения и скольжения.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Условия равновесия твёрдого тела. Виды равновесия.</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Изучение движения бруска по наклонной плоскости.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условий равновесия твёрдого тела, имеющего ось вращения.</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3. Законы сохранения в механике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Работа силы. Мощность силы.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C827A7" w:rsidRPr="008E7110" w:rsidRDefault="00707DA2">
      <w:pPr>
        <w:spacing w:after="0" w:line="264" w:lineRule="auto"/>
        <w:ind w:firstLine="600"/>
        <w:jc w:val="both"/>
        <w:rPr>
          <w:lang w:val="ru-RU"/>
        </w:rPr>
      </w:pPr>
      <w:r w:rsidRPr="00A968F8">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8E7110">
        <w:rPr>
          <w:rFonts w:ascii="Times New Roman" w:hAnsi="Times New Roman"/>
          <w:color w:val="000000"/>
          <w:sz w:val="28"/>
          <w:lang w:val="ru-RU"/>
        </w:rPr>
        <w:t>Закон сохранения механической энергии.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Упругие и неупругие столкновения.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Закон сохранения импульса.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Реактивное движение.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Переход потенциальной энергии в кинетическую и обратно.</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3. Молекулярная физика и термодинамика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1. Основы молекулярно-кинетической теории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AD43BB">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A968F8">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8E7110">
        <w:rPr>
          <w:rFonts w:ascii="Times New Roman" w:hAnsi="Times New Roman"/>
          <w:color w:val="000000"/>
          <w:sz w:val="28"/>
          <w:lang w:val="ru-RU"/>
        </w:rPr>
        <w:t xml:space="preserve">Изопроцессы в идеальном газе с постоянным количеством вещества. </w:t>
      </w:r>
      <w:r w:rsidRPr="00A968F8">
        <w:rPr>
          <w:rFonts w:ascii="Times New Roman" w:hAnsi="Times New Roman"/>
          <w:color w:val="000000"/>
          <w:sz w:val="28"/>
          <w:lang w:val="ru-RU"/>
        </w:rPr>
        <w:t xml:space="preserve">Графическое представление изопроцессов: изотерма, изохора, изобара.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термометр, барометр.</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Опыты по диффузии жидкостей и газов.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Модель броуновского движения.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Модель опыта Штерна.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Опыты, доказывающие существование межмолекулярного взаимодействия.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Модель, иллюстрирующая природу давления газа на стенки сосуда.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Опыты, иллюстрирующие уравнение состояния идеального газа, изопроцессы.</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зависимости между параметрами состояния разреженного газа.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2. Основы термодинамики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Второй закон термодинамики. Необратимость процессов в природе.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Изменение внутренней энергии (температуры) тела при теплопередаче.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Опыт по адиабатному расширению воздуха (опыт с воздушным огнивом).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Модели паровой турбины, двигателя внутреннего сгорания, реактивного двигателя.</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Измерение удельной теплоёмкости.</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3. Агрегатные состояния вещества. Фазовые переходы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Уравнение теплового баланса.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Свойства насыщенных паров.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Кипение при пониженном давлении.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Способы измерения влажности.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нагревания и плавления кристаллического вещества.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Демонстрация кристаллов.</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Измерение относительной влажности воздуха.</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4. Электродинамика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1. Электростатика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Электризация тел. </w:t>
      </w:r>
      <w:r w:rsidRPr="008E7110">
        <w:rPr>
          <w:rFonts w:ascii="Times New Roman" w:hAnsi="Times New Roman"/>
          <w:color w:val="000000"/>
          <w:sz w:val="28"/>
          <w:lang w:val="ru-RU"/>
        </w:rPr>
        <w:t xml:space="preserve">Электрический заряд. </w:t>
      </w:r>
      <w:r w:rsidRPr="00A968F8">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A968F8">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C827A7" w:rsidRPr="008E7110" w:rsidRDefault="00707DA2">
      <w:pPr>
        <w:spacing w:after="0" w:line="264" w:lineRule="auto"/>
        <w:ind w:firstLine="600"/>
        <w:jc w:val="both"/>
        <w:rPr>
          <w:lang w:val="ru-RU"/>
        </w:rPr>
      </w:pPr>
      <w:r w:rsidRPr="00A968F8">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8E7110">
        <w:rPr>
          <w:rFonts w:ascii="Times New Roman" w:hAnsi="Times New Roman"/>
          <w:color w:val="000000"/>
          <w:sz w:val="28"/>
          <w:lang w:val="ru-RU"/>
        </w:rPr>
        <w:t xml:space="preserve">Диэлектрическая проницаемость. </w:t>
      </w:r>
    </w:p>
    <w:p w:rsidR="00C827A7" w:rsidRPr="00A968F8" w:rsidRDefault="00707DA2">
      <w:pPr>
        <w:spacing w:after="0" w:line="264" w:lineRule="auto"/>
        <w:ind w:firstLine="600"/>
        <w:jc w:val="both"/>
        <w:rPr>
          <w:lang w:val="ru-RU"/>
        </w:rPr>
      </w:pPr>
      <w:r w:rsidRPr="008E7110">
        <w:rPr>
          <w:rFonts w:ascii="Times New Roman" w:hAnsi="Times New Roman"/>
          <w:color w:val="000000"/>
          <w:sz w:val="28"/>
          <w:lang w:val="ru-RU"/>
        </w:rPr>
        <w:t xml:space="preserve">Электроёмкость. Конденсатор. Электроёмкость плоского конденсатора. </w:t>
      </w:r>
      <w:r w:rsidRPr="00A968F8">
        <w:rPr>
          <w:rFonts w:ascii="Times New Roman" w:hAnsi="Times New Roman"/>
          <w:color w:val="000000"/>
          <w:sz w:val="28"/>
          <w:lang w:val="ru-RU"/>
        </w:rPr>
        <w:t>Энергия заряженного конденсатора.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Устройство и принцип действия электрометра.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Взаимодействие наэлектризованных тел.</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Электрическое поле заряженных тел.</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Проводники в электростатическом поле.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Электростатическая защита.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Диэлектрики в электростатическом поле.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Энергия заряженного конденсатора.</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Измерение электроёмкости конденсатора.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2. Постоянный электрический ток. Токи в различных средах</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Напряжение. Закон Ома для участка цепи.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Электрический ток в вакууме. Свойства электронных пучков.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A968F8">
        <w:rPr>
          <w:rFonts w:ascii="Times New Roman" w:hAnsi="Times New Roman"/>
          <w:color w:val="000000"/>
          <w:sz w:val="28"/>
          <w:lang w:val="ru-RU"/>
        </w:rPr>
        <w:t>–</w:t>
      </w:r>
      <w:r>
        <w:rPr>
          <w:rFonts w:ascii="Times New Roman" w:hAnsi="Times New Roman"/>
          <w:color w:val="000000"/>
          <w:sz w:val="28"/>
        </w:rPr>
        <w:t>n</w:t>
      </w:r>
      <w:r w:rsidRPr="00A968F8">
        <w:rPr>
          <w:rFonts w:ascii="Times New Roman" w:hAnsi="Times New Roman"/>
          <w:color w:val="000000"/>
          <w:sz w:val="28"/>
          <w:lang w:val="ru-RU"/>
        </w:rPr>
        <w:t>-перехода. Полупроводниковые приборы.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Измерение силы тока и напряжения.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Смешанное соединение проводников.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Зависимость сопротивления металлов от температуры.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Проводимость электролитов.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Искровой разряд и проводимость воздуха.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Односторонняя проводимость диода.</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Изучение смешанного соединения резисторов.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Измерение электродвижущей силы источника тока и его внутреннего сопротивления.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электролиза.</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Межпредметные связи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Межпредметные понятия</w:t>
      </w:r>
      <w:r w:rsidRPr="00A968F8">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Математика:</w:t>
      </w:r>
      <w:r w:rsidRPr="00A968F8">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Биология:</w:t>
      </w:r>
      <w:r w:rsidRPr="00A968F8">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Химия:</w:t>
      </w:r>
      <w:r w:rsidRPr="00A968F8">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A968F8">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География:</w:t>
      </w:r>
      <w:r w:rsidRPr="00A968F8">
        <w:rPr>
          <w:rFonts w:ascii="Times New Roman" w:hAnsi="Times New Roman"/>
          <w:color w:val="000000"/>
          <w:sz w:val="28"/>
          <w:lang w:val="ru-RU"/>
        </w:rPr>
        <w:t xml:space="preserve"> влажность воздуха, ветры, барометр, термометр.</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Технология:</w:t>
      </w:r>
      <w:r w:rsidRPr="00A968F8">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11 КЛАСС</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4. Электродинамика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3. Магнитное поле. Электромагнитная индукция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827A7" w:rsidRPr="008E7110" w:rsidRDefault="00707DA2">
      <w:pPr>
        <w:spacing w:after="0" w:line="264" w:lineRule="auto"/>
        <w:ind w:firstLine="600"/>
        <w:jc w:val="both"/>
        <w:rPr>
          <w:lang w:val="ru-RU"/>
        </w:rPr>
      </w:pPr>
      <w:r w:rsidRPr="00A968F8">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8E7110">
        <w:rPr>
          <w:rFonts w:ascii="Times New Roman" w:hAnsi="Times New Roman"/>
          <w:color w:val="000000"/>
          <w:sz w:val="28"/>
          <w:lang w:val="ru-RU"/>
        </w:rPr>
        <w:t>Опыт Эрстеда. Взаимодействие проводников с током.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Сила Ампера, её модуль и направление.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Правило Ленца.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Индуктивность. Явление самоиндукции. Электродвижущая сила самоиндукции.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Энергия магнитного поля катушки с током.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Электромагнитное поле.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lastRenderedPageBreak/>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Опыт Эрстеда.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Отклонение электронного пучка магнитным полем.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Линии индукции магнитного поля.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Взаимодействие двух проводников с током.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Сила Ампера.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Действие силы Лоренца на ионы электролита.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Явление электромагнитной индукции.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Правило Ленца.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Явление самоиндукции.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Изучение магнитного поля катушки с током.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действия постоянного магнита на рамку с током.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явления электромагнитной индукции.</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5. Колебания и волны</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1. Механические и электромагнитные колебания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827A7" w:rsidRPr="008E7110" w:rsidRDefault="00707DA2">
      <w:pPr>
        <w:spacing w:after="0" w:line="264" w:lineRule="auto"/>
        <w:ind w:firstLine="600"/>
        <w:jc w:val="both"/>
        <w:rPr>
          <w:lang w:val="ru-RU"/>
        </w:rPr>
      </w:pPr>
      <w:r w:rsidRPr="00A968F8">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8E7110">
        <w:rPr>
          <w:rFonts w:ascii="Times New Roman" w:hAnsi="Times New Roman"/>
          <w:color w:val="000000"/>
          <w:sz w:val="28"/>
          <w:lang w:val="ru-RU"/>
        </w:rPr>
        <w:t xml:space="preserve">Резонанс. Вынужденные электромагнитные колебания.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Наблюдение затухающих колебаний.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свойств вынужденных колебаний.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Наблюдение резонанса.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Свободные электромагнитные колебания.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Модель линии электропередачи.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2. Механические и электромагнитные волны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Звук. Скорость звука. Громкость звука. Высота тона. Тембр звука.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A968F8">
        <w:rPr>
          <w:rFonts w:ascii="Times New Roman" w:hAnsi="Times New Roman"/>
          <w:color w:val="000000"/>
          <w:sz w:val="28"/>
          <w:lang w:val="ru-RU"/>
        </w:rPr>
        <w:t xml:space="preserve">, </w:t>
      </w:r>
      <w:r>
        <w:rPr>
          <w:rFonts w:ascii="Times New Roman" w:hAnsi="Times New Roman"/>
          <w:color w:val="000000"/>
          <w:sz w:val="28"/>
        </w:rPr>
        <w:t>B</w:t>
      </w:r>
      <w:r w:rsidRPr="00A968F8">
        <w:rPr>
          <w:rFonts w:ascii="Times New Roman" w:hAnsi="Times New Roman"/>
          <w:color w:val="000000"/>
          <w:sz w:val="28"/>
          <w:lang w:val="ru-RU"/>
        </w:rPr>
        <w:t xml:space="preserve">, </w:t>
      </w:r>
      <w:r>
        <w:rPr>
          <w:rFonts w:ascii="Times New Roman" w:hAnsi="Times New Roman"/>
          <w:color w:val="000000"/>
          <w:sz w:val="28"/>
        </w:rPr>
        <w:t>V</w:t>
      </w:r>
      <w:r w:rsidRPr="00A968F8">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Шкала электромагнитных волн. Применение электромагнитных волн в технике и быту.</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Принципы радиосвязи и телевидения. Радиолокация.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Электромагнитное загрязнение окружающей среды.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Образование и распространение поперечных и продольных волн.</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Колеблющееся тело как источник звука.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отражения и преломления механических волн.</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интерференции и дифракции механических волн.</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Звуковой резонанс.</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связи громкости звука и высоты тона с амплитудой и частотой колебаний.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3. Оптика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Дисперсия света. Сложный состав белого света. Цвет.</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Пределы применимости геометрической оптики.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Поляризация света.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Прямолинейное распространение, отражение и преломление света. Оптические приборы.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Полное внутреннее отражение. Модель световода.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свойств изображений в линзах.</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Модели микроскопа, телескопа.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интерференции света.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дифракции света.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Наблюдение дисперсии света.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Получение спектра с помощью призмы.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Получение спектра с помощью дифракционной решётки.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поляризации света.</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 xml:space="preserve">Измерение показателя преломления стекла.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свойств изображений в линзах.</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дисперсии света.</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6. Основы специальной теории относительности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Относительность одновременности. Замедление времени и сокращение длины.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Энергия и импульс релятивистской частицы.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Связь массы с энергией и импульсом релятивистской частицы. Энергия покоя.</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7. Квантовая физика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1. Элементы квантовой оптики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Давление света. Опыты П. Н. Лебедева.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Химическое действие света.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Фотоэффект на установке с цинковой пластиной.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Исследование законов внешнего фотоэффекта.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Светодиод.</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Солнечная батарея.</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2. Строение атома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A968F8">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Спонтанное и вынужденное излучение.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lastRenderedPageBreak/>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Модель опыта Резерфорда.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Определение длины волны лазера.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линейчатых спектров излучения.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Лазер.</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Наблюдение линейчатого спектра.</w:t>
      </w:r>
    </w:p>
    <w:p w:rsidR="00C827A7" w:rsidRPr="00A968F8" w:rsidRDefault="00707DA2">
      <w:pPr>
        <w:spacing w:after="0" w:line="264" w:lineRule="auto"/>
        <w:ind w:firstLine="600"/>
        <w:jc w:val="both"/>
        <w:rPr>
          <w:lang w:val="ru-RU"/>
        </w:rPr>
      </w:pPr>
      <w:r w:rsidRPr="00A968F8">
        <w:rPr>
          <w:rFonts w:ascii="Times New Roman" w:hAnsi="Times New Roman"/>
          <w:b/>
          <w:i/>
          <w:color w:val="000000"/>
          <w:sz w:val="28"/>
          <w:lang w:val="ru-RU"/>
        </w:rPr>
        <w:t>Тема 3. Атомное ядро</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Энергия связи нуклонов в ядре. Ядерные силы. Дефект массы ядра.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Ядерные реакции. Деление и синтез ядер.</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Элементарные частицы. Открытие позитрона.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Методы наблюдения и регистрации элементарных частиц.</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Фундаментальные взаимодействия. Единство физической картины мира.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Демонстрации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Счётчик ионизирующих частиц.</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Ученический эксперимент, лабораторные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Исследование треков частиц (по готовым фотографиям).</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Раздел 8. Элементы астрономии и астрофизики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Этапы развития астрономии. Прикладное и мировоззренческое значение астрономии.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Вид звёздного неба. Созвездия, яркие звёзды, планеты, их видимое движение.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Солнечная система.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A968F8">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Масштабная структура Вселенной. Метагалактика.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Нерешённые проблемы астрономии.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Ученические наблюдения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Наблюдения в телескоп Луны, планет, Млечного Пути.</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Обобщающее повторение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Межпредметные связи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Межпредметные понятия</w:t>
      </w:r>
      <w:r w:rsidRPr="00A968F8">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Математика:</w:t>
      </w:r>
      <w:r w:rsidRPr="00A968F8">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Биология:</w:t>
      </w:r>
      <w:r w:rsidRPr="00A968F8">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Химия:</w:t>
      </w:r>
      <w:r w:rsidRPr="00A968F8">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lastRenderedPageBreak/>
        <w:t>География:</w:t>
      </w:r>
      <w:r w:rsidRPr="00A968F8">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C827A7" w:rsidRPr="00A968F8" w:rsidRDefault="00707DA2">
      <w:pPr>
        <w:spacing w:after="0" w:line="264" w:lineRule="auto"/>
        <w:ind w:firstLine="600"/>
        <w:jc w:val="both"/>
        <w:rPr>
          <w:lang w:val="ru-RU"/>
        </w:rPr>
      </w:pPr>
      <w:r w:rsidRPr="00A968F8">
        <w:rPr>
          <w:rFonts w:ascii="Times New Roman" w:hAnsi="Times New Roman"/>
          <w:i/>
          <w:color w:val="000000"/>
          <w:sz w:val="28"/>
          <w:lang w:val="ru-RU"/>
        </w:rPr>
        <w:t>Технология:</w:t>
      </w:r>
      <w:r w:rsidRPr="00A968F8">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C827A7" w:rsidRPr="00A968F8" w:rsidRDefault="00C827A7">
      <w:pPr>
        <w:rPr>
          <w:lang w:val="ru-RU"/>
        </w:rPr>
        <w:sectPr w:rsidR="00C827A7" w:rsidRPr="00A968F8">
          <w:pgSz w:w="11906" w:h="16383"/>
          <w:pgMar w:top="1134" w:right="850" w:bottom="1134" w:left="1701" w:header="720" w:footer="720" w:gutter="0"/>
          <w:cols w:space="720"/>
        </w:sectPr>
      </w:pPr>
    </w:p>
    <w:p w:rsidR="00C827A7" w:rsidRPr="00A968F8" w:rsidRDefault="00C827A7">
      <w:pPr>
        <w:spacing w:after="0" w:line="264" w:lineRule="auto"/>
        <w:ind w:left="120"/>
        <w:jc w:val="both"/>
        <w:rPr>
          <w:lang w:val="ru-RU"/>
        </w:rPr>
      </w:pPr>
      <w:bookmarkStart w:id="6" w:name="block-13770285"/>
      <w:bookmarkEnd w:id="5"/>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C827A7" w:rsidRPr="00A968F8" w:rsidRDefault="00C827A7">
      <w:pPr>
        <w:spacing w:after="0" w:line="264" w:lineRule="auto"/>
        <w:ind w:left="120"/>
        <w:jc w:val="both"/>
        <w:rPr>
          <w:lang w:val="ru-RU"/>
        </w:rPr>
      </w:pP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C827A7" w:rsidRPr="00A968F8" w:rsidRDefault="00C827A7">
      <w:pPr>
        <w:spacing w:after="0"/>
        <w:ind w:left="120"/>
        <w:rPr>
          <w:lang w:val="ru-RU"/>
        </w:rPr>
      </w:pPr>
      <w:bookmarkStart w:id="7" w:name="_Toc138345808"/>
      <w:bookmarkEnd w:id="7"/>
    </w:p>
    <w:p w:rsidR="00C827A7" w:rsidRPr="00A968F8" w:rsidRDefault="00707DA2">
      <w:pPr>
        <w:spacing w:after="0"/>
        <w:ind w:left="120"/>
        <w:rPr>
          <w:lang w:val="ru-RU"/>
        </w:rPr>
      </w:pPr>
      <w:r w:rsidRPr="00A968F8">
        <w:rPr>
          <w:rFonts w:ascii="Times New Roman" w:hAnsi="Times New Roman"/>
          <w:b/>
          <w:color w:val="000000"/>
          <w:sz w:val="28"/>
          <w:lang w:val="ru-RU"/>
        </w:rPr>
        <w:t>ЛИЧНОСТНЫЕ РЕЗУЛЬТАТЫ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1) гражданского воспитания: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готовность к гуманитарной и волонтёрской деятельности;</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2)</w:t>
      </w:r>
      <w:r w:rsidRPr="00A968F8">
        <w:rPr>
          <w:rFonts w:ascii="Times New Roman" w:hAnsi="Times New Roman"/>
          <w:color w:val="000000"/>
          <w:sz w:val="28"/>
          <w:lang w:val="ru-RU"/>
        </w:rPr>
        <w:t xml:space="preserve"> </w:t>
      </w:r>
      <w:r w:rsidRPr="00A968F8">
        <w:rPr>
          <w:rFonts w:ascii="Times New Roman" w:hAnsi="Times New Roman"/>
          <w:b/>
          <w:color w:val="000000"/>
          <w:sz w:val="28"/>
          <w:lang w:val="ru-RU"/>
        </w:rPr>
        <w:t>патриотического воспитания: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сформированность российской гражданской идентичности, патриотизма;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3)</w:t>
      </w:r>
      <w:r w:rsidRPr="00A968F8">
        <w:rPr>
          <w:rFonts w:ascii="Times New Roman" w:hAnsi="Times New Roman"/>
          <w:color w:val="000000"/>
          <w:sz w:val="28"/>
          <w:lang w:val="ru-RU"/>
        </w:rPr>
        <w:t xml:space="preserve"> </w:t>
      </w:r>
      <w:r w:rsidRPr="00A968F8">
        <w:rPr>
          <w:rFonts w:ascii="Times New Roman" w:hAnsi="Times New Roman"/>
          <w:b/>
          <w:color w:val="000000"/>
          <w:sz w:val="28"/>
          <w:lang w:val="ru-RU"/>
        </w:rPr>
        <w:t>духовно-нравственного воспитания: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сформированность нравственного сознания, этического поведения;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осознание личного вклада в построение устойчивого будущего;</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4)</w:t>
      </w:r>
      <w:r w:rsidRPr="00A968F8">
        <w:rPr>
          <w:rFonts w:ascii="Times New Roman" w:hAnsi="Times New Roman"/>
          <w:color w:val="000000"/>
          <w:sz w:val="28"/>
          <w:lang w:val="ru-RU"/>
        </w:rPr>
        <w:t xml:space="preserve"> </w:t>
      </w:r>
      <w:r w:rsidRPr="00A968F8">
        <w:rPr>
          <w:rFonts w:ascii="Times New Roman" w:hAnsi="Times New Roman"/>
          <w:b/>
          <w:color w:val="000000"/>
          <w:sz w:val="28"/>
          <w:lang w:val="ru-RU"/>
        </w:rPr>
        <w:t>эстетического воспитания: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lastRenderedPageBreak/>
        <w:t>5)</w:t>
      </w:r>
      <w:r w:rsidRPr="00A968F8">
        <w:rPr>
          <w:rFonts w:ascii="Times New Roman" w:hAnsi="Times New Roman"/>
          <w:color w:val="000000"/>
          <w:sz w:val="28"/>
          <w:lang w:val="ru-RU"/>
        </w:rPr>
        <w:t xml:space="preserve"> </w:t>
      </w:r>
      <w:r w:rsidRPr="00A968F8">
        <w:rPr>
          <w:rFonts w:ascii="Times New Roman" w:hAnsi="Times New Roman"/>
          <w:b/>
          <w:color w:val="000000"/>
          <w:sz w:val="28"/>
          <w:lang w:val="ru-RU"/>
        </w:rPr>
        <w:t>трудового воспитания: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6)</w:t>
      </w:r>
      <w:r w:rsidRPr="00A968F8">
        <w:rPr>
          <w:rFonts w:ascii="Times New Roman" w:hAnsi="Times New Roman"/>
          <w:color w:val="000000"/>
          <w:sz w:val="28"/>
          <w:lang w:val="ru-RU"/>
        </w:rPr>
        <w:t xml:space="preserve"> </w:t>
      </w:r>
      <w:r w:rsidRPr="00A968F8">
        <w:rPr>
          <w:rFonts w:ascii="Times New Roman" w:hAnsi="Times New Roman"/>
          <w:b/>
          <w:color w:val="000000"/>
          <w:sz w:val="28"/>
          <w:lang w:val="ru-RU"/>
        </w:rPr>
        <w:t>экологического воспитания: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C827A7" w:rsidRPr="00A968F8" w:rsidRDefault="00707DA2">
      <w:pPr>
        <w:spacing w:after="0" w:line="264" w:lineRule="auto"/>
        <w:ind w:firstLine="600"/>
        <w:jc w:val="both"/>
        <w:rPr>
          <w:lang w:val="ru-RU"/>
        </w:rPr>
      </w:pPr>
      <w:r w:rsidRPr="00A968F8">
        <w:rPr>
          <w:rFonts w:ascii="Times New Roman" w:hAnsi="Times New Roman"/>
          <w:b/>
          <w:color w:val="000000"/>
          <w:sz w:val="28"/>
          <w:lang w:val="ru-RU"/>
        </w:rPr>
        <w:t>7)</w:t>
      </w:r>
      <w:r w:rsidRPr="00A968F8">
        <w:rPr>
          <w:rFonts w:ascii="Times New Roman" w:hAnsi="Times New Roman"/>
          <w:color w:val="000000"/>
          <w:sz w:val="28"/>
          <w:lang w:val="ru-RU"/>
        </w:rPr>
        <w:t xml:space="preserve"> </w:t>
      </w:r>
      <w:r w:rsidRPr="00A968F8">
        <w:rPr>
          <w:rFonts w:ascii="Times New Roman" w:hAnsi="Times New Roman"/>
          <w:b/>
          <w:color w:val="000000"/>
          <w:sz w:val="28"/>
          <w:lang w:val="ru-RU"/>
        </w:rPr>
        <w:t>ценности научного познания: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827A7" w:rsidRPr="00A968F8" w:rsidRDefault="00C827A7">
      <w:pPr>
        <w:spacing w:after="0"/>
        <w:ind w:left="120"/>
        <w:rPr>
          <w:lang w:val="ru-RU"/>
        </w:rPr>
      </w:pPr>
      <w:bookmarkStart w:id="8" w:name="_Toc138345809"/>
      <w:bookmarkEnd w:id="8"/>
    </w:p>
    <w:p w:rsidR="00C827A7" w:rsidRPr="00A968F8" w:rsidRDefault="00707DA2">
      <w:pPr>
        <w:spacing w:after="0"/>
        <w:ind w:left="120"/>
        <w:rPr>
          <w:lang w:val="ru-RU"/>
        </w:rPr>
      </w:pPr>
      <w:r w:rsidRPr="00A968F8">
        <w:rPr>
          <w:rFonts w:ascii="Times New Roman" w:hAnsi="Times New Roman"/>
          <w:b/>
          <w:color w:val="000000"/>
          <w:sz w:val="28"/>
          <w:lang w:val="ru-RU"/>
        </w:rPr>
        <w:t>МЕТАПРЕДМЕТНЫЕ РЕЗУЛЬТАТЫ</w:t>
      </w:r>
    </w:p>
    <w:p w:rsidR="00C827A7" w:rsidRPr="00A968F8" w:rsidRDefault="00C827A7">
      <w:pPr>
        <w:spacing w:after="0"/>
        <w:ind w:left="120"/>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Познавательные универсальные учебные действия</w:t>
      </w: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Базовые логические действия: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определять цели деятельности, задавать параметры и критерии их достижения;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развивать креативное мышление при решении жизненных проблем.</w:t>
      </w: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Базовые исследовательские действия</w:t>
      </w:r>
      <w:r w:rsidRPr="00A968F8">
        <w:rPr>
          <w:rFonts w:ascii="Times New Roman" w:hAnsi="Times New Roman"/>
          <w:color w:val="000000"/>
          <w:sz w:val="28"/>
          <w:lang w:val="ru-RU"/>
        </w:rPr>
        <w:t>:</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владеть научной терминологией, ключевыми понятиями и методами физической науки;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давать оценку новым ситуациям, оценивать приобретённый опыт;</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уметь переносить знания по физике в практическую область жизнедеятельности;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уметь интегрировать знания из разных предметных областей;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выдвигать новые идеи, предлагать оригинальные подходы и решения;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ставить проблемы и задачи, допускающие альтернативные решения.</w:t>
      </w: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Работа с информацией: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оценивать достоверность информации;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Коммуникативные универсальные учебные действия: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осуществлять общение на уроках физики и во вне­урочной деятельности;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распознавать предпосылки конфликтных ситуаций и смягчать конфликты;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понимать и использовать преимущества командной и индивидуальной работы;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827A7" w:rsidRPr="00A968F8" w:rsidRDefault="00C827A7">
      <w:pPr>
        <w:spacing w:after="0" w:line="264" w:lineRule="auto"/>
        <w:ind w:left="120"/>
        <w:jc w:val="both"/>
        <w:rPr>
          <w:lang w:val="ru-RU"/>
        </w:rPr>
      </w:pP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Регулятивные универсальные учебные действия</w:t>
      </w: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Самоорганизация: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давать оценку новым ситуациям;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расширять рамки учебного предмета на основе личных предпочтений;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оценивать приобретённый опыт;</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C827A7" w:rsidRPr="00A968F8" w:rsidRDefault="00707DA2">
      <w:pPr>
        <w:spacing w:after="0" w:line="264" w:lineRule="auto"/>
        <w:ind w:left="120"/>
        <w:jc w:val="both"/>
        <w:rPr>
          <w:lang w:val="ru-RU"/>
        </w:rPr>
      </w:pPr>
      <w:r w:rsidRPr="00A968F8">
        <w:rPr>
          <w:rFonts w:ascii="Times New Roman" w:hAnsi="Times New Roman"/>
          <w:b/>
          <w:color w:val="000000"/>
          <w:sz w:val="28"/>
          <w:lang w:val="ru-RU"/>
        </w:rPr>
        <w:t>Самоконтроль, эмоциональный интеллект:</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использовать приёмы рефлексии для оценки ситуации, выбора верного решения;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уметь оценивать риски и своевременно принимать решения по их снижению;</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принимать мотивы и аргументы других при анализе результатов деятельности;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принимать себя, понимая свои недостатки и достоинства;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признавать своё право и право других на ошибки.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827A7" w:rsidRPr="00A968F8" w:rsidRDefault="00C827A7">
      <w:pPr>
        <w:spacing w:after="0"/>
        <w:ind w:left="120"/>
        <w:rPr>
          <w:lang w:val="ru-RU"/>
        </w:rPr>
      </w:pPr>
      <w:bookmarkStart w:id="9" w:name="_Toc138345810"/>
      <w:bookmarkStart w:id="10" w:name="_Toc134720971"/>
      <w:bookmarkEnd w:id="9"/>
      <w:bookmarkEnd w:id="10"/>
    </w:p>
    <w:p w:rsidR="00C827A7" w:rsidRPr="00A968F8" w:rsidRDefault="00C827A7">
      <w:pPr>
        <w:spacing w:after="0"/>
        <w:ind w:left="120"/>
        <w:rPr>
          <w:lang w:val="ru-RU"/>
        </w:rPr>
      </w:pPr>
    </w:p>
    <w:p w:rsidR="00C827A7" w:rsidRPr="00A968F8" w:rsidRDefault="00707DA2">
      <w:pPr>
        <w:spacing w:after="0"/>
        <w:ind w:left="120"/>
        <w:rPr>
          <w:lang w:val="ru-RU"/>
        </w:rPr>
      </w:pPr>
      <w:r w:rsidRPr="00A968F8">
        <w:rPr>
          <w:rFonts w:ascii="Times New Roman" w:hAnsi="Times New Roman"/>
          <w:b/>
          <w:color w:val="000000"/>
          <w:sz w:val="28"/>
          <w:lang w:val="ru-RU"/>
        </w:rPr>
        <w:t>ПРЕДМЕТНЫЕ РЕЗУЛЬТАТЫ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К концу обучения </w:t>
      </w:r>
      <w:r w:rsidRPr="00A968F8">
        <w:rPr>
          <w:rFonts w:ascii="Times New Roman" w:hAnsi="Times New Roman"/>
          <w:b/>
          <w:color w:val="000000"/>
          <w:sz w:val="28"/>
          <w:lang w:val="ru-RU"/>
        </w:rPr>
        <w:t>в 10 классе</w:t>
      </w:r>
      <w:r w:rsidRPr="00A968F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A968F8">
        <w:rPr>
          <w:rFonts w:ascii="Times New Roman" w:hAnsi="Times New Roman"/>
          <w:color w:val="000000"/>
          <w:sz w:val="28"/>
          <w:lang w:val="ru-RU"/>
        </w:rPr>
        <w:t xml:space="preserve">, </w:t>
      </w:r>
      <w:r>
        <w:rPr>
          <w:rFonts w:ascii="Times New Roman" w:hAnsi="Times New Roman"/>
          <w:color w:val="000000"/>
          <w:sz w:val="28"/>
        </w:rPr>
        <w:t>II</w:t>
      </w:r>
      <w:r w:rsidRPr="00A968F8">
        <w:rPr>
          <w:rFonts w:ascii="Times New Roman" w:hAnsi="Times New Roman"/>
          <w:color w:val="000000"/>
          <w:sz w:val="28"/>
          <w:lang w:val="ru-RU"/>
        </w:rPr>
        <w:t xml:space="preserve"> и </w:t>
      </w:r>
      <w:r>
        <w:rPr>
          <w:rFonts w:ascii="Times New Roman" w:hAnsi="Times New Roman"/>
          <w:color w:val="000000"/>
          <w:sz w:val="28"/>
        </w:rPr>
        <w:t>III</w:t>
      </w:r>
      <w:r w:rsidRPr="00A968F8">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 xml:space="preserve">К концу обучения </w:t>
      </w:r>
      <w:r w:rsidRPr="00A968F8">
        <w:rPr>
          <w:rFonts w:ascii="Times New Roman" w:hAnsi="Times New Roman"/>
          <w:b/>
          <w:color w:val="000000"/>
          <w:sz w:val="28"/>
          <w:lang w:val="ru-RU"/>
        </w:rPr>
        <w:t>в 11 классе</w:t>
      </w:r>
      <w:r w:rsidRPr="00A968F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строить и описывать изображение, создаваемое плоским зеркалом, тонкой линзой;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827A7" w:rsidRPr="00A968F8" w:rsidRDefault="00707DA2">
      <w:pPr>
        <w:spacing w:after="0" w:line="264" w:lineRule="auto"/>
        <w:ind w:firstLine="600"/>
        <w:jc w:val="both"/>
        <w:rPr>
          <w:lang w:val="ru-RU"/>
        </w:rPr>
      </w:pPr>
      <w:r w:rsidRPr="00A968F8">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827A7" w:rsidRPr="00A968F8" w:rsidRDefault="00C827A7">
      <w:pPr>
        <w:rPr>
          <w:lang w:val="ru-RU"/>
        </w:rPr>
        <w:sectPr w:rsidR="00C827A7" w:rsidRPr="00A968F8">
          <w:pgSz w:w="11906" w:h="16383"/>
          <w:pgMar w:top="1134" w:right="850" w:bottom="1134" w:left="1701" w:header="720" w:footer="720" w:gutter="0"/>
          <w:cols w:space="720"/>
        </w:sectPr>
      </w:pPr>
    </w:p>
    <w:p w:rsidR="00C827A7" w:rsidRDefault="00707DA2">
      <w:pPr>
        <w:spacing w:after="0"/>
        <w:ind w:left="120"/>
      </w:pPr>
      <w:bookmarkStart w:id="11" w:name="block-13770286"/>
      <w:bookmarkEnd w:id="6"/>
      <w:r w:rsidRPr="00A968F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C827A7" w:rsidRDefault="00707D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C827A7">
        <w:trPr>
          <w:trHeight w:val="144"/>
          <w:tblCellSpacing w:w="20" w:type="nil"/>
        </w:trPr>
        <w:tc>
          <w:tcPr>
            <w:tcW w:w="524"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 п/п </w:t>
            </w:r>
          </w:p>
          <w:p w:rsidR="00C827A7" w:rsidRDefault="00C827A7">
            <w:pPr>
              <w:spacing w:after="0"/>
              <w:ind w:left="135"/>
            </w:pPr>
          </w:p>
        </w:tc>
        <w:tc>
          <w:tcPr>
            <w:tcW w:w="2552"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Наименование разделов и тем программы </w:t>
            </w:r>
          </w:p>
          <w:p w:rsidR="00C827A7" w:rsidRDefault="00C827A7">
            <w:pPr>
              <w:spacing w:after="0"/>
              <w:ind w:left="135"/>
            </w:pPr>
          </w:p>
        </w:tc>
        <w:tc>
          <w:tcPr>
            <w:tcW w:w="0" w:type="auto"/>
            <w:gridSpan w:val="3"/>
            <w:tcMar>
              <w:top w:w="50" w:type="dxa"/>
              <w:left w:w="100" w:type="dxa"/>
            </w:tcMar>
            <w:vAlign w:val="center"/>
          </w:tcPr>
          <w:p w:rsidR="00C827A7" w:rsidRDefault="00707DA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Электронные (цифровые) образовательные ресурсы </w:t>
            </w:r>
          </w:p>
          <w:p w:rsidR="00C827A7" w:rsidRDefault="00C827A7">
            <w:pPr>
              <w:spacing w:after="0"/>
              <w:ind w:left="135"/>
            </w:pPr>
          </w:p>
        </w:tc>
      </w:tr>
      <w:tr w:rsidR="00C827A7">
        <w:trPr>
          <w:trHeight w:val="144"/>
          <w:tblCellSpacing w:w="20" w:type="nil"/>
        </w:trPr>
        <w:tc>
          <w:tcPr>
            <w:tcW w:w="0" w:type="auto"/>
            <w:vMerge/>
            <w:tcBorders>
              <w:top w:val="nil"/>
            </w:tcBorders>
            <w:tcMar>
              <w:top w:w="50" w:type="dxa"/>
              <w:left w:w="100" w:type="dxa"/>
            </w:tcMar>
          </w:tcPr>
          <w:p w:rsidR="00C827A7" w:rsidRDefault="00C827A7"/>
        </w:tc>
        <w:tc>
          <w:tcPr>
            <w:tcW w:w="0" w:type="auto"/>
            <w:vMerge/>
            <w:tcBorders>
              <w:top w:val="nil"/>
            </w:tcBorders>
            <w:tcMar>
              <w:top w:w="50" w:type="dxa"/>
              <w:left w:w="100" w:type="dxa"/>
            </w:tcMar>
          </w:tcPr>
          <w:p w:rsidR="00C827A7" w:rsidRDefault="00C827A7"/>
        </w:tc>
        <w:tc>
          <w:tcPr>
            <w:tcW w:w="1019"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Всего </w:t>
            </w:r>
          </w:p>
          <w:p w:rsidR="00C827A7" w:rsidRDefault="00C827A7">
            <w:pPr>
              <w:spacing w:after="0"/>
              <w:ind w:left="135"/>
            </w:pPr>
          </w:p>
        </w:tc>
        <w:tc>
          <w:tcPr>
            <w:tcW w:w="1749"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Контрольные работы </w:t>
            </w:r>
          </w:p>
          <w:p w:rsidR="00C827A7" w:rsidRDefault="00C827A7">
            <w:pPr>
              <w:spacing w:after="0"/>
              <w:ind w:left="135"/>
            </w:pPr>
          </w:p>
        </w:tc>
        <w:tc>
          <w:tcPr>
            <w:tcW w:w="1832"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Практические работы </w:t>
            </w:r>
          </w:p>
          <w:p w:rsidR="00C827A7" w:rsidRDefault="00C827A7">
            <w:pPr>
              <w:spacing w:after="0"/>
              <w:ind w:left="135"/>
            </w:pPr>
          </w:p>
        </w:tc>
        <w:tc>
          <w:tcPr>
            <w:tcW w:w="0" w:type="auto"/>
            <w:vMerge/>
            <w:tcBorders>
              <w:top w:val="nil"/>
            </w:tcBorders>
            <w:tcMar>
              <w:top w:w="50" w:type="dxa"/>
              <w:left w:w="100" w:type="dxa"/>
            </w:tcMar>
          </w:tcPr>
          <w:p w:rsidR="00C827A7" w:rsidRDefault="00C827A7"/>
        </w:tc>
      </w:tr>
      <w:tr w:rsidR="00C827A7" w:rsidRPr="00AD43BB">
        <w:trPr>
          <w:trHeight w:val="144"/>
          <w:tblCellSpacing w:w="20" w:type="nil"/>
        </w:trPr>
        <w:tc>
          <w:tcPr>
            <w:tcW w:w="0" w:type="auto"/>
            <w:gridSpan w:val="6"/>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b/>
                <w:color w:val="000000"/>
                <w:sz w:val="24"/>
                <w:lang w:val="ru-RU"/>
              </w:rPr>
              <w:t>Раздел 1.</w:t>
            </w:r>
            <w:r w:rsidRPr="00A968F8">
              <w:rPr>
                <w:rFonts w:ascii="Times New Roman" w:hAnsi="Times New Roman"/>
                <w:color w:val="000000"/>
                <w:sz w:val="24"/>
                <w:lang w:val="ru-RU"/>
              </w:rPr>
              <w:t xml:space="preserve"> </w:t>
            </w:r>
            <w:r w:rsidRPr="00A968F8">
              <w:rPr>
                <w:rFonts w:ascii="Times New Roman" w:hAnsi="Times New Roman"/>
                <w:b/>
                <w:color w:val="000000"/>
                <w:sz w:val="24"/>
                <w:lang w:val="ru-RU"/>
              </w:rPr>
              <w:t>ФИЗИКА И МЕТОДЫ НАУЧНОГО ПОЗНАНИЯ</w:t>
            </w:r>
          </w:p>
        </w:tc>
      </w:tr>
      <w:tr w:rsidR="00C827A7" w:rsidRPr="00AD43BB">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1.1</w:t>
            </w:r>
          </w:p>
        </w:tc>
        <w:tc>
          <w:tcPr>
            <w:tcW w:w="255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C827A7" w:rsidRDefault="00C827A7">
            <w:pPr>
              <w:spacing w:after="0"/>
              <w:ind w:left="135"/>
              <w:jc w:val="center"/>
            </w:pPr>
          </w:p>
        </w:tc>
        <w:tc>
          <w:tcPr>
            <w:tcW w:w="1832" w:type="dxa"/>
            <w:tcMar>
              <w:top w:w="50" w:type="dxa"/>
              <w:left w:w="100" w:type="dxa"/>
            </w:tcMar>
            <w:vAlign w:val="center"/>
          </w:tcPr>
          <w:p w:rsidR="00C827A7" w:rsidRDefault="00C827A7">
            <w:pPr>
              <w:spacing w:after="0"/>
              <w:ind w:left="135"/>
              <w:jc w:val="center"/>
            </w:pP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827A7" w:rsidRDefault="00C827A7"/>
        </w:tc>
      </w:tr>
      <w:tr w:rsidR="00C827A7">
        <w:trPr>
          <w:trHeight w:val="144"/>
          <w:tblCellSpacing w:w="20" w:type="nil"/>
        </w:trPr>
        <w:tc>
          <w:tcPr>
            <w:tcW w:w="0" w:type="auto"/>
            <w:gridSpan w:val="6"/>
            <w:tcMar>
              <w:top w:w="50" w:type="dxa"/>
              <w:left w:w="100" w:type="dxa"/>
            </w:tcMar>
            <w:vAlign w:val="center"/>
          </w:tcPr>
          <w:p w:rsidR="00C827A7" w:rsidRDefault="00707D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C827A7" w:rsidRPr="007E59C4">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2.1</w:t>
            </w:r>
          </w:p>
        </w:tc>
        <w:tc>
          <w:tcPr>
            <w:tcW w:w="2552" w:type="dxa"/>
            <w:tcMar>
              <w:top w:w="50" w:type="dxa"/>
              <w:left w:w="100" w:type="dxa"/>
            </w:tcMar>
            <w:vAlign w:val="center"/>
          </w:tcPr>
          <w:p w:rsidR="00C827A7" w:rsidRDefault="00707DA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C827A7" w:rsidRDefault="00C827A7">
            <w:pPr>
              <w:spacing w:after="0"/>
              <w:ind w:left="135"/>
              <w:jc w:val="center"/>
            </w:pPr>
          </w:p>
        </w:tc>
        <w:tc>
          <w:tcPr>
            <w:tcW w:w="1832" w:type="dxa"/>
            <w:tcMar>
              <w:top w:w="50" w:type="dxa"/>
              <w:left w:w="100" w:type="dxa"/>
            </w:tcMar>
            <w:vAlign w:val="center"/>
          </w:tcPr>
          <w:p w:rsidR="00C827A7" w:rsidRDefault="00C827A7">
            <w:pPr>
              <w:spacing w:after="0"/>
              <w:ind w:left="135"/>
              <w:jc w:val="center"/>
            </w:pP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rsidRPr="007E59C4">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2.2</w:t>
            </w:r>
          </w:p>
        </w:tc>
        <w:tc>
          <w:tcPr>
            <w:tcW w:w="2552" w:type="dxa"/>
            <w:tcMar>
              <w:top w:w="50" w:type="dxa"/>
              <w:left w:w="100" w:type="dxa"/>
            </w:tcMar>
            <w:vAlign w:val="center"/>
          </w:tcPr>
          <w:p w:rsidR="00C827A7" w:rsidRDefault="00707DA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C827A7" w:rsidRDefault="00C827A7">
            <w:pPr>
              <w:spacing w:after="0"/>
              <w:ind w:left="135"/>
              <w:jc w:val="center"/>
            </w:pPr>
          </w:p>
        </w:tc>
        <w:tc>
          <w:tcPr>
            <w:tcW w:w="1832" w:type="dxa"/>
            <w:tcMar>
              <w:top w:w="50" w:type="dxa"/>
              <w:left w:w="100" w:type="dxa"/>
            </w:tcMar>
            <w:vAlign w:val="center"/>
          </w:tcPr>
          <w:p w:rsidR="00C827A7" w:rsidRDefault="00C827A7">
            <w:pPr>
              <w:spacing w:after="0"/>
              <w:ind w:left="135"/>
              <w:jc w:val="center"/>
            </w:pP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rsidRPr="007E59C4">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2.3</w:t>
            </w:r>
          </w:p>
        </w:tc>
        <w:tc>
          <w:tcPr>
            <w:tcW w:w="2552" w:type="dxa"/>
            <w:tcMar>
              <w:top w:w="50" w:type="dxa"/>
              <w:left w:w="100" w:type="dxa"/>
            </w:tcMar>
            <w:vAlign w:val="center"/>
          </w:tcPr>
          <w:p w:rsidR="00C827A7" w:rsidRDefault="00707DA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827A7" w:rsidRDefault="00C827A7"/>
        </w:tc>
      </w:tr>
      <w:tr w:rsidR="00C827A7" w:rsidRPr="007E59C4">
        <w:trPr>
          <w:trHeight w:val="144"/>
          <w:tblCellSpacing w:w="20" w:type="nil"/>
        </w:trPr>
        <w:tc>
          <w:tcPr>
            <w:tcW w:w="0" w:type="auto"/>
            <w:gridSpan w:val="6"/>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b/>
                <w:color w:val="000000"/>
                <w:sz w:val="24"/>
                <w:lang w:val="ru-RU"/>
              </w:rPr>
              <w:t>Раздел 3.</w:t>
            </w:r>
            <w:r w:rsidRPr="00A968F8">
              <w:rPr>
                <w:rFonts w:ascii="Times New Roman" w:hAnsi="Times New Roman"/>
                <w:color w:val="000000"/>
                <w:sz w:val="24"/>
                <w:lang w:val="ru-RU"/>
              </w:rPr>
              <w:t xml:space="preserve"> </w:t>
            </w:r>
            <w:r w:rsidRPr="00A968F8">
              <w:rPr>
                <w:rFonts w:ascii="Times New Roman" w:hAnsi="Times New Roman"/>
                <w:b/>
                <w:color w:val="000000"/>
                <w:sz w:val="24"/>
                <w:lang w:val="ru-RU"/>
              </w:rPr>
              <w:t>МОЛЕКУЛЯРНАЯ ФИЗИКА И ТЕРМОДИНАМИКА</w:t>
            </w:r>
          </w:p>
        </w:tc>
      </w:tr>
      <w:tr w:rsidR="00C827A7" w:rsidRPr="007E59C4">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3.1</w:t>
            </w:r>
          </w:p>
        </w:tc>
        <w:tc>
          <w:tcPr>
            <w:tcW w:w="2552" w:type="dxa"/>
            <w:tcMar>
              <w:top w:w="50" w:type="dxa"/>
              <w:left w:w="100" w:type="dxa"/>
            </w:tcMar>
            <w:vAlign w:val="center"/>
          </w:tcPr>
          <w:p w:rsidR="00C827A7" w:rsidRDefault="00707DA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C827A7" w:rsidRDefault="00C827A7">
            <w:pPr>
              <w:spacing w:after="0"/>
              <w:ind w:left="135"/>
              <w:jc w:val="center"/>
            </w:pPr>
          </w:p>
        </w:tc>
        <w:tc>
          <w:tcPr>
            <w:tcW w:w="1832"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rsidRPr="007E59C4">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3.2</w:t>
            </w:r>
          </w:p>
        </w:tc>
        <w:tc>
          <w:tcPr>
            <w:tcW w:w="2552" w:type="dxa"/>
            <w:tcMar>
              <w:top w:w="50" w:type="dxa"/>
              <w:left w:w="100" w:type="dxa"/>
            </w:tcMar>
            <w:vAlign w:val="center"/>
          </w:tcPr>
          <w:p w:rsidR="00C827A7" w:rsidRDefault="00707DA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827A7" w:rsidRDefault="00C827A7">
            <w:pPr>
              <w:spacing w:after="0"/>
              <w:ind w:left="135"/>
              <w:jc w:val="center"/>
            </w:pP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rsidRPr="007E59C4">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3.3</w:t>
            </w:r>
          </w:p>
        </w:tc>
        <w:tc>
          <w:tcPr>
            <w:tcW w:w="255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827A7" w:rsidRDefault="00C827A7">
            <w:pPr>
              <w:spacing w:after="0"/>
              <w:ind w:left="135"/>
              <w:jc w:val="center"/>
            </w:pPr>
          </w:p>
        </w:tc>
        <w:tc>
          <w:tcPr>
            <w:tcW w:w="1832" w:type="dxa"/>
            <w:tcMar>
              <w:top w:w="50" w:type="dxa"/>
              <w:left w:w="100" w:type="dxa"/>
            </w:tcMar>
            <w:vAlign w:val="center"/>
          </w:tcPr>
          <w:p w:rsidR="00C827A7" w:rsidRDefault="00C827A7">
            <w:pPr>
              <w:spacing w:after="0"/>
              <w:ind w:left="135"/>
              <w:jc w:val="center"/>
            </w:pP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827A7" w:rsidRDefault="00C827A7"/>
        </w:tc>
      </w:tr>
      <w:tr w:rsidR="00C827A7">
        <w:trPr>
          <w:trHeight w:val="144"/>
          <w:tblCellSpacing w:w="20" w:type="nil"/>
        </w:trPr>
        <w:tc>
          <w:tcPr>
            <w:tcW w:w="0" w:type="auto"/>
            <w:gridSpan w:val="6"/>
            <w:tcMar>
              <w:top w:w="50" w:type="dxa"/>
              <w:left w:w="100" w:type="dxa"/>
            </w:tcMar>
            <w:vAlign w:val="center"/>
          </w:tcPr>
          <w:p w:rsidR="00C827A7" w:rsidRDefault="00707D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827A7" w:rsidRPr="007E59C4">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4.1</w:t>
            </w:r>
          </w:p>
        </w:tc>
        <w:tc>
          <w:tcPr>
            <w:tcW w:w="2552" w:type="dxa"/>
            <w:tcMar>
              <w:top w:w="50" w:type="dxa"/>
              <w:left w:w="100" w:type="dxa"/>
            </w:tcMar>
            <w:vAlign w:val="center"/>
          </w:tcPr>
          <w:p w:rsidR="00C827A7" w:rsidRDefault="00707DA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827A7" w:rsidRPr="00CE7AF5" w:rsidRDefault="00CE7AF5">
            <w:pPr>
              <w:spacing w:after="0"/>
              <w:ind w:left="135"/>
              <w:jc w:val="center"/>
              <w:rPr>
                <w:lang w:val="ru-RU"/>
              </w:rPr>
            </w:pPr>
            <w:r>
              <w:rPr>
                <w:lang w:val="ru-RU"/>
              </w:rPr>
              <w:t>1</w:t>
            </w:r>
          </w:p>
        </w:tc>
        <w:tc>
          <w:tcPr>
            <w:tcW w:w="1832" w:type="dxa"/>
            <w:tcMar>
              <w:top w:w="50" w:type="dxa"/>
              <w:left w:w="100" w:type="dxa"/>
            </w:tcMar>
            <w:vAlign w:val="center"/>
          </w:tcPr>
          <w:p w:rsidR="00C827A7" w:rsidRDefault="00CE7AF5">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rsidRPr="007E59C4">
        <w:trPr>
          <w:trHeight w:val="144"/>
          <w:tblCellSpacing w:w="20" w:type="nil"/>
        </w:trPr>
        <w:tc>
          <w:tcPr>
            <w:tcW w:w="524" w:type="dxa"/>
            <w:tcMar>
              <w:top w:w="50" w:type="dxa"/>
              <w:left w:w="100" w:type="dxa"/>
            </w:tcMar>
            <w:vAlign w:val="center"/>
          </w:tcPr>
          <w:p w:rsidR="00C827A7" w:rsidRDefault="00707DA2">
            <w:pPr>
              <w:spacing w:after="0"/>
            </w:pPr>
            <w:r>
              <w:rPr>
                <w:rFonts w:ascii="Times New Roman" w:hAnsi="Times New Roman"/>
                <w:color w:val="000000"/>
                <w:sz w:val="24"/>
              </w:rPr>
              <w:t>4.2</w:t>
            </w:r>
          </w:p>
        </w:tc>
        <w:tc>
          <w:tcPr>
            <w:tcW w:w="255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827A7" w:rsidRPr="00CE7AF5" w:rsidRDefault="00CE7AF5">
            <w:pPr>
              <w:spacing w:after="0"/>
              <w:ind w:left="135"/>
              <w:jc w:val="center"/>
              <w:rPr>
                <w:lang w:val="ru-RU"/>
              </w:rPr>
            </w:pPr>
            <w:r>
              <w:rPr>
                <w:lang w:val="ru-RU"/>
              </w:rPr>
              <w:t>2</w:t>
            </w:r>
          </w:p>
        </w:tc>
        <w:tc>
          <w:tcPr>
            <w:tcW w:w="2765"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bf</w:t>
              </w:r>
              <w:r w:rsidRPr="00A968F8">
                <w:rPr>
                  <w:rFonts w:ascii="Times New Roman" w:hAnsi="Times New Roman"/>
                  <w:color w:val="0000FF"/>
                  <w:u w:val="single"/>
                  <w:lang w:val="ru-RU"/>
                </w:rPr>
                <w:t>72</w:t>
              </w:r>
            </w:hyperlink>
          </w:p>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827A7" w:rsidRDefault="00C827A7"/>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C827A7" w:rsidRDefault="00C827A7">
            <w:pPr>
              <w:spacing w:after="0"/>
              <w:ind w:left="135"/>
              <w:jc w:val="center"/>
            </w:pPr>
          </w:p>
        </w:tc>
        <w:tc>
          <w:tcPr>
            <w:tcW w:w="1832" w:type="dxa"/>
            <w:tcMar>
              <w:top w:w="50" w:type="dxa"/>
              <w:left w:w="100" w:type="dxa"/>
            </w:tcMar>
            <w:vAlign w:val="center"/>
          </w:tcPr>
          <w:p w:rsidR="00C827A7" w:rsidRDefault="00C827A7">
            <w:pPr>
              <w:spacing w:after="0"/>
              <w:ind w:left="135"/>
              <w:jc w:val="center"/>
            </w:pPr>
          </w:p>
        </w:tc>
        <w:tc>
          <w:tcPr>
            <w:tcW w:w="2765" w:type="dxa"/>
            <w:tcMar>
              <w:top w:w="50" w:type="dxa"/>
              <w:left w:w="100" w:type="dxa"/>
            </w:tcMar>
            <w:vAlign w:val="center"/>
          </w:tcPr>
          <w:p w:rsidR="00C827A7" w:rsidRDefault="00C827A7">
            <w:pPr>
              <w:spacing w:after="0"/>
              <w:ind w:left="135"/>
            </w:pPr>
          </w:p>
        </w:tc>
      </w:tr>
      <w:tr w:rsidR="00C827A7">
        <w:trPr>
          <w:trHeight w:val="144"/>
          <w:tblCellSpacing w:w="20" w:type="nil"/>
        </w:trPr>
        <w:tc>
          <w:tcPr>
            <w:tcW w:w="0" w:type="auto"/>
            <w:gridSpan w:val="2"/>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C827A7" w:rsidRDefault="00CE7AF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07DA2">
              <w:rPr>
                <w:rFonts w:ascii="Times New Roman" w:hAnsi="Times New Roman"/>
                <w:color w:val="000000"/>
                <w:sz w:val="24"/>
              </w:rPr>
              <w:t xml:space="preserve"> </w:t>
            </w:r>
          </w:p>
        </w:tc>
        <w:tc>
          <w:tcPr>
            <w:tcW w:w="1832" w:type="dxa"/>
            <w:tcMar>
              <w:top w:w="50" w:type="dxa"/>
              <w:left w:w="100" w:type="dxa"/>
            </w:tcMar>
            <w:vAlign w:val="center"/>
          </w:tcPr>
          <w:p w:rsidR="00C827A7" w:rsidRDefault="00CE7AF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07DA2">
              <w:rPr>
                <w:rFonts w:ascii="Times New Roman" w:hAnsi="Times New Roman"/>
                <w:color w:val="000000"/>
                <w:sz w:val="24"/>
              </w:rPr>
              <w:t xml:space="preserve"> </w:t>
            </w:r>
          </w:p>
        </w:tc>
        <w:tc>
          <w:tcPr>
            <w:tcW w:w="2765" w:type="dxa"/>
            <w:tcMar>
              <w:top w:w="50" w:type="dxa"/>
              <w:left w:w="100" w:type="dxa"/>
            </w:tcMar>
            <w:vAlign w:val="center"/>
          </w:tcPr>
          <w:p w:rsidR="00C827A7" w:rsidRDefault="00C827A7"/>
        </w:tc>
      </w:tr>
    </w:tbl>
    <w:p w:rsidR="00C827A7" w:rsidRDefault="00C827A7">
      <w:pPr>
        <w:sectPr w:rsidR="00C827A7">
          <w:pgSz w:w="16383" w:h="11906" w:orient="landscape"/>
          <w:pgMar w:top="1134" w:right="850" w:bottom="1134" w:left="1701" w:header="720" w:footer="720" w:gutter="0"/>
          <w:cols w:space="720"/>
        </w:sectPr>
      </w:pPr>
    </w:p>
    <w:p w:rsidR="00C827A7" w:rsidRDefault="00707DA2">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827A7" w:rsidTr="007E59C4">
        <w:trPr>
          <w:trHeight w:val="144"/>
          <w:tblCellSpacing w:w="20" w:type="nil"/>
        </w:trPr>
        <w:tc>
          <w:tcPr>
            <w:tcW w:w="1066"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 п/п </w:t>
            </w:r>
          </w:p>
          <w:p w:rsidR="00C827A7" w:rsidRDefault="00C827A7">
            <w:pPr>
              <w:spacing w:after="0"/>
              <w:ind w:left="135"/>
            </w:pPr>
          </w:p>
        </w:tc>
        <w:tc>
          <w:tcPr>
            <w:tcW w:w="4645"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Наименование разделов и тем программы </w:t>
            </w:r>
          </w:p>
          <w:p w:rsidR="00C827A7" w:rsidRDefault="00C827A7">
            <w:pPr>
              <w:spacing w:after="0"/>
              <w:ind w:left="135"/>
            </w:pPr>
          </w:p>
        </w:tc>
        <w:tc>
          <w:tcPr>
            <w:tcW w:w="0" w:type="auto"/>
            <w:gridSpan w:val="3"/>
            <w:tcMar>
              <w:top w:w="50" w:type="dxa"/>
              <w:left w:w="100" w:type="dxa"/>
            </w:tcMar>
            <w:vAlign w:val="center"/>
          </w:tcPr>
          <w:p w:rsidR="00C827A7" w:rsidRDefault="00707DA2">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Электронные (цифровые) образовательные ресурсы </w:t>
            </w:r>
          </w:p>
          <w:p w:rsidR="00C827A7" w:rsidRDefault="00C827A7">
            <w:pPr>
              <w:spacing w:after="0"/>
              <w:ind w:left="135"/>
            </w:pPr>
          </w:p>
        </w:tc>
      </w:tr>
      <w:tr w:rsidR="00C827A7" w:rsidTr="007E59C4">
        <w:trPr>
          <w:trHeight w:val="144"/>
          <w:tblCellSpacing w:w="20" w:type="nil"/>
        </w:trPr>
        <w:tc>
          <w:tcPr>
            <w:tcW w:w="0" w:type="auto"/>
            <w:vMerge/>
            <w:tcBorders>
              <w:top w:val="nil"/>
            </w:tcBorders>
            <w:tcMar>
              <w:top w:w="50" w:type="dxa"/>
              <w:left w:w="100" w:type="dxa"/>
            </w:tcMar>
          </w:tcPr>
          <w:p w:rsidR="00C827A7" w:rsidRDefault="00C827A7"/>
        </w:tc>
        <w:tc>
          <w:tcPr>
            <w:tcW w:w="0" w:type="auto"/>
            <w:vMerge/>
            <w:tcBorders>
              <w:top w:val="nil"/>
            </w:tcBorders>
            <w:tcMar>
              <w:top w:w="50" w:type="dxa"/>
              <w:left w:w="100" w:type="dxa"/>
            </w:tcMar>
          </w:tcPr>
          <w:p w:rsidR="00C827A7" w:rsidRDefault="00C827A7"/>
        </w:tc>
        <w:tc>
          <w:tcPr>
            <w:tcW w:w="1535"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Всего </w:t>
            </w:r>
          </w:p>
          <w:p w:rsidR="00C827A7" w:rsidRDefault="00C827A7">
            <w:pPr>
              <w:spacing w:after="0"/>
              <w:ind w:left="135"/>
            </w:pPr>
          </w:p>
        </w:tc>
        <w:tc>
          <w:tcPr>
            <w:tcW w:w="1841"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Контрольные работы </w:t>
            </w:r>
          </w:p>
          <w:p w:rsidR="00C827A7" w:rsidRDefault="00C827A7">
            <w:pPr>
              <w:spacing w:after="0"/>
              <w:ind w:left="135"/>
            </w:pPr>
          </w:p>
        </w:tc>
        <w:tc>
          <w:tcPr>
            <w:tcW w:w="1910"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Практические работы </w:t>
            </w:r>
          </w:p>
          <w:p w:rsidR="00C827A7" w:rsidRDefault="00C827A7">
            <w:pPr>
              <w:spacing w:after="0"/>
              <w:ind w:left="135"/>
            </w:pPr>
          </w:p>
        </w:tc>
        <w:tc>
          <w:tcPr>
            <w:tcW w:w="0" w:type="auto"/>
            <w:vMerge/>
            <w:tcBorders>
              <w:top w:val="nil"/>
            </w:tcBorders>
            <w:tcMar>
              <w:top w:w="50" w:type="dxa"/>
              <w:left w:w="100" w:type="dxa"/>
            </w:tcMar>
          </w:tcPr>
          <w:p w:rsidR="00C827A7" w:rsidRDefault="00C827A7"/>
        </w:tc>
      </w:tr>
      <w:tr w:rsidR="00C827A7">
        <w:trPr>
          <w:trHeight w:val="144"/>
          <w:tblCellSpacing w:w="20" w:type="nil"/>
        </w:trPr>
        <w:tc>
          <w:tcPr>
            <w:tcW w:w="0" w:type="auto"/>
            <w:gridSpan w:val="6"/>
            <w:tcMar>
              <w:top w:w="50" w:type="dxa"/>
              <w:left w:w="100" w:type="dxa"/>
            </w:tcMar>
            <w:vAlign w:val="center"/>
          </w:tcPr>
          <w:p w:rsidR="00C827A7" w:rsidRDefault="00707D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827A7" w:rsidRPr="007E59C4" w:rsidTr="007E59C4">
        <w:trPr>
          <w:trHeight w:val="144"/>
          <w:tblCellSpacing w:w="20" w:type="nil"/>
        </w:trPr>
        <w:tc>
          <w:tcPr>
            <w:tcW w:w="1066" w:type="dxa"/>
            <w:tcMar>
              <w:top w:w="50" w:type="dxa"/>
              <w:left w:w="100" w:type="dxa"/>
            </w:tcMar>
            <w:vAlign w:val="center"/>
          </w:tcPr>
          <w:p w:rsidR="00C827A7" w:rsidRDefault="00707DA2">
            <w:pPr>
              <w:spacing w:after="0"/>
            </w:pPr>
            <w:r>
              <w:rPr>
                <w:rFonts w:ascii="Times New Roman" w:hAnsi="Times New Roman"/>
                <w:color w:val="000000"/>
                <w:sz w:val="24"/>
              </w:rPr>
              <w:t>1.1</w:t>
            </w:r>
          </w:p>
        </w:tc>
        <w:tc>
          <w:tcPr>
            <w:tcW w:w="4645" w:type="dxa"/>
            <w:tcMar>
              <w:top w:w="50" w:type="dxa"/>
              <w:left w:w="100" w:type="dxa"/>
            </w:tcMar>
            <w:vAlign w:val="center"/>
          </w:tcPr>
          <w:p w:rsidR="00C827A7" w:rsidRDefault="00707DA2">
            <w:pPr>
              <w:spacing w:after="0"/>
              <w:ind w:left="135"/>
            </w:pPr>
            <w:r>
              <w:rPr>
                <w:rFonts w:ascii="Times New Roman" w:hAnsi="Times New Roman"/>
                <w:color w:val="000000"/>
                <w:sz w:val="24"/>
              </w:rPr>
              <w:t>Магнитное поле. Электромагнитная индукция</w:t>
            </w:r>
          </w:p>
        </w:tc>
        <w:tc>
          <w:tcPr>
            <w:tcW w:w="1535"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707DA2">
              <w:rPr>
                <w:rFonts w:ascii="Times New Roman" w:hAnsi="Times New Roman"/>
                <w:color w:val="000000"/>
                <w:sz w:val="24"/>
              </w:rPr>
              <w:t xml:space="preserve"> </w:t>
            </w:r>
          </w:p>
        </w:tc>
        <w:tc>
          <w:tcPr>
            <w:tcW w:w="1841"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707DA2">
              <w:rPr>
                <w:rFonts w:ascii="Times New Roman" w:hAnsi="Times New Roman"/>
                <w:color w:val="000000"/>
                <w:sz w:val="24"/>
              </w:rPr>
              <w:t xml:space="preserve"> </w:t>
            </w:r>
          </w:p>
        </w:tc>
        <w:tc>
          <w:tcPr>
            <w:tcW w:w="281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c</w:t>
              </w:r>
              <w:r w:rsidRPr="00A968F8">
                <w:rPr>
                  <w:rFonts w:ascii="Times New Roman" w:hAnsi="Times New Roman"/>
                  <w:color w:val="0000FF"/>
                  <w:u w:val="single"/>
                  <w:lang w:val="ru-RU"/>
                </w:rPr>
                <w:t>97</w:t>
              </w:r>
              <w:r>
                <w:rPr>
                  <w:rFonts w:ascii="Times New Roman" w:hAnsi="Times New Roman"/>
                  <w:color w:val="0000FF"/>
                  <w:u w:val="single"/>
                </w:rPr>
                <w:t>c</w:t>
              </w:r>
            </w:hyperlink>
          </w:p>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707DA2">
              <w:rPr>
                <w:rFonts w:ascii="Times New Roman" w:hAnsi="Times New Roman"/>
                <w:color w:val="000000"/>
                <w:sz w:val="24"/>
              </w:rPr>
              <w:t xml:space="preserve"> </w:t>
            </w:r>
          </w:p>
        </w:tc>
        <w:tc>
          <w:tcPr>
            <w:tcW w:w="0" w:type="auto"/>
            <w:gridSpan w:val="3"/>
            <w:tcMar>
              <w:top w:w="50" w:type="dxa"/>
              <w:left w:w="100" w:type="dxa"/>
            </w:tcMar>
            <w:vAlign w:val="center"/>
          </w:tcPr>
          <w:p w:rsidR="00C827A7" w:rsidRPr="007E59C4" w:rsidRDefault="00C827A7">
            <w:pPr>
              <w:rPr>
                <w:lang w:val="ru-RU"/>
              </w:rPr>
            </w:pPr>
          </w:p>
        </w:tc>
      </w:tr>
      <w:tr w:rsidR="00C827A7">
        <w:trPr>
          <w:trHeight w:val="144"/>
          <w:tblCellSpacing w:w="20" w:type="nil"/>
        </w:trPr>
        <w:tc>
          <w:tcPr>
            <w:tcW w:w="0" w:type="auto"/>
            <w:gridSpan w:val="6"/>
            <w:tcMar>
              <w:top w:w="50" w:type="dxa"/>
              <w:left w:w="100" w:type="dxa"/>
            </w:tcMar>
            <w:vAlign w:val="center"/>
          </w:tcPr>
          <w:p w:rsidR="00C827A7" w:rsidRDefault="00707D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C827A7" w:rsidRPr="007E59C4" w:rsidTr="007E59C4">
        <w:trPr>
          <w:trHeight w:val="144"/>
          <w:tblCellSpacing w:w="20" w:type="nil"/>
        </w:trPr>
        <w:tc>
          <w:tcPr>
            <w:tcW w:w="1066" w:type="dxa"/>
            <w:tcMar>
              <w:top w:w="50" w:type="dxa"/>
              <w:left w:w="100" w:type="dxa"/>
            </w:tcMar>
            <w:vAlign w:val="center"/>
          </w:tcPr>
          <w:p w:rsidR="00C827A7" w:rsidRDefault="00707DA2">
            <w:pPr>
              <w:spacing w:after="0"/>
            </w:pPr>
            <w:r>
              <w:rPr>
                <w:rFonts w:ascii="Times New Roman" w:hAnsi="Times New Roman"/>
                <w:color w:val="000000"/>
                <w:sz w:val="24"/>
              </w:rPr>
              <w:t>2.1</w:t>
            </w:r>
          </w:p>
        </w:tc>
        <w:tc>
          <w:tcPr>
            <w:tcW w:w="4645" w:type="dxa"/>
            <w:tcMar>
              <w:top w:w="50" w:type="dxa"/>
              <w:left w:w="100" w:type="dxa"/>
            </w:tcMar>
            <w:vAlign w:val="center"/>
          </w:tcPr>
          <w:p w:rsidR="00C827A7" w:rsidRDefault="00707DA2">
            <w:pPr>
              <w:spacing w:after="0"/>
              <w:ind w:left="135"/>
            </w:pPr>
            <w:r>
              <w:rPr>
                <w:rFonts w:ascii="Times New Roman" w:hAnsi="Times New Roman"/>
                <w:color w:val="000000"/>
                <w:sz w:val="24"/>
              </w:rPr>
              <w:t>Механические и электромагнитные колебания</w:t>
            </w:r>
          </w:p>
        </w:tc>
        <w:tc>
          <w:tcPr>
            <w:tcW w:w="1535"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707DA2">
              <w:rPr>
                <w:rFonts w:ascii="Times New Roman" w:hAnsi="Times New Roman"/>
                <w:color w:val="000000"/>
                <w:sz w:val="24"/>
              </w:rPr>
              <w:t xml:space="preserve">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c</w:t>
              </w:r>
              <w:r w:rsidRPr="00A968F8">
                <w:rPr>
                  <w:rFonts w:ascii="Times New Roman" w:hAnsi="Times New Roman"/>
                  <w:color w:val="0000FF"/>
                  <w:u w:val="single"/>
                  <w:lang w:val="ru-RU"/>
                </w:rPr>
                <w:t>97</w:t>
              </w:r>
              <w:r>
                <w:rPr>
                  <w:rFonts w:ascii="Times New Roman" w:hAnsi="Times New Roman"/>
                  <w:color w:val="0000FF"/>
                  <w:u w:val="single"/>
                </w:rPr>
                <w:t>c</w:t>
              </w:r>
            </w:hyperlink>
          </w:p>
        </w:tc>
      </w:tr>
      <w:tr w:rsidR="00C827A7" w:rsidRPr="007E59C4" w:rsidTr="007E59C4">
        <w:trPr>
          <w:trHeight w:val="144"/>
          <w:tblCellSpacing w:w="20" w:type="nil"/>
        </w:trPr>
        <w:tc>
          <w:tcPr>
            <w:tcW w:w="1066" w:type="dxa"/>
            <w:tcMar>
              <w:top w:w="50" w:type="dxa"/>
              <w:left w:w="100" w:type="dxa"/>
            </w:tcMar>
            <w:vAlign w:val="center"/>
          </w:tcPr>
          <w:p w:rsidR="00C827A7" w:rsidRDefault="00707DA2">
            <w:pPr>
              <w:spacing w:after="0"/>
            </w:pPr>
            <w:r>
              <w:rPr>
                <w:rFonts w:ascii="Times New Roman" w:hAnsi="Times New Roman"/>
                <w:color w:val="000000"/>
                <w:sz w:val="24"/>
              </w:rPr>
              <w:t>2.2</w:t>
            </w:r>
          </w:p>
        </w:tc>
        <w:tc>
          <w:tcPr>
            <w:tcW w:w="4645" w:type="dxa"/>
            <w:tcMar>
              <w:top w:w="50" w:type="dxa"/>
              <w:left w:w="100" w:type="dxa"/>
            </w:tcMar>
            <w:vAlign w:val="center"/>
          </w:tcPr>
          <w:p w:rsidR="00C827A7" w:rsidRDefault="00707DA2">
            <w:pPr>
              <w:spacing w:after="0"/>
              <w:ind w:left="135"/>
            </w:pPr>
            <w:r>
              <w:rPr>
                <w:rFonts w:ascii="Times New Roman" w:hAnsi="Times New Roman"/>
                <w:color w:val="000000"/>
                <w:sz w:val="24"/>
              </w:rPr>
              <w:t>Механические и электромагнитные волны</w:t>
            </w:r>
          </w:p>
        </w:tc>
        <w:tc>
          <w:tcPr>
            <w:tcW w:w="1535" w:type="dxa"/>
            <w:tcMar>
              <w:top w:w="50" w:type="dxa"/>
              <w:left w:w="100" w:type="dxa"/>
            </w:tcMar>
            <w:vAlign w:val="center"/>
          </w:tcPr>
          <w:p w:rsidR="00C827A7" w:rsidRDefault="007E59C4">
            <w:pPr>
              <w:spacing w:after="0"/>
              <w:ind w:left="135"/>
              <w:jc w:val="center"/>
            </w:pPr>
            <w:r>
              <w:rPr>
                <w:rFonts w:ascii="Times New Roman" w:hAnsi="Times New Roman"/>
                <w:color w:val="000000"/>
                <w:sz w:val="24"/>
                <w:lang w:val="ru-RU"/>
              </w:rPr>
              <w:t>2</w:t>
            </w:r>
            <w:r w:rsidR="00707DA2">
              <w:rPr>
                <w:rFonts w:ascii="Times New Roman" w:hAnsi="Times New Roman"/>
                <w:color w:val="000000"/>
                <w:sz w:val="24"/>
              </w:rPr>
              <w:t xml:space="preserve"> </w:t>
            </w:r>
          </w:p>
        </w:tc>
        <w:tc>
          <w:tcPr>
            <w:tcW w:w="1841"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1910" w:type="dxa"/>
            <w:tcMar>
              <w:top w:w="50" w:type="dxa"/>
              <w:left w:w="100" w:type="dxa"/>
            </w:tcMar>
            <w:vAlign w:val="center"/>
          </w:tcPr>
          <w:p w:rsidR="00C827A7" w:rsidRDefault="00C827A7">
            <w:pPr>
              <w:spacing w:after="0"/>
              <w:ind w:left="135"/>
              <w:jc w:val="center"/>
            </w:pPr>
          </w:p>
        </w:tc>
        <w:tc>
          <w:tcPr>
            <w:tcW w:w="281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c</w:t>
              </w:r>
              <w:r w:rsidRPr="00A968F8">
                <w:rPr>
                  <w:rFonts w:ascii="Times New Roman" w:hAnsi="Times New Roman"/>
                  <w:color w:val="0000FF"/>
                  <w:u w:val="single"/>
                  <w:lang w:val="ru-RU"/>
                </w:rPr>
                <w:t>97</w:t>
              </w:r>
              <w:r>
                <w:rPr>
                  <w:rFonts w:ascii="Times New Roman" w:hAnsi="Times New Roman"/>
                  <w:color w:val="0000FF"/>
                  <w:u w:val="single"/>
                </w:rPr>
                <w:t>c</w:t>
              </w:r>
            </w:hyperlink>
          </w:p>
        </w:tc>
      </w:tr>
      <w:tr w:rsidR="00C827A7" w:rsidRPr="007E59C4" w:rsidTr="007E59C4">
        <w:trPr>
          <w:trHeight w:val="144"/>
          <w:tblCellSpacing w:w="20" w:type="nil"/>
        </w:trPr>
        <w:tc>
          <w:tcPr>
            <w:tcW w:w="1066" w:type="dxa"/>
            <w:tcMar>
              <w:top w:w="50" w:type="dxa"/>
              <w:left w:w="100" w:type="dxa"/>
            </w:tcMar>
            <w:vAlign w:val="center"/>
          </w:tcPr>
          <w:p w:rsidR="00C827A7" w:rsidRDefault="00707DA2">
            <w:pPr>
              <w:spacing w:after="0"/>
            </w:pPr>
            <w:r>
              <w:rPr>
                <w:rFonts w:ascii="Times New Roman" w:hAnsi="Times New Roman"/>
                <w:color w:val="000000"/>
                <w:sz w:val="24"/>
              </w:rPr>
              <w:t>2.3</w:t>
            </w:r>
          </w:p>
        </w:tc>
        <w:tc>
          <w:tcPr>
            <w:tcW w:w="4645" w:type="dxa"/>
            <w:tcMar>
              <w:top w:w="50" w:type="dxa"/>
              <w:left w:w="100" w:type="dxa"/>
            </w:tcMar>
            <w:vAlign w:val="center"/>
          </w:tcPr>
          <w:p w:rsidR="00C827A7" w:rsidRDefault="00707DA2">
            <w:pPr>
              <w:spacing w:after="0"/>
              <w:ind w:left="135"/>
            </w:pPr>
            <w:r>
              <w:rPr>
                <w:rFonts w:ascii="Times New Roman" w:hAnsi="Times New Roman"/>
                <w:color w:val="000000"/>
                <w:sz w:val="24"/>
              </w:rPr>
              <w:t>Оптика</w:t>
            </w:r>
          </w:p>
        </w:tc>
        <w:tc>
          <w:tcPr>
            <w:tcW w:w="1535" w:type="dxa"/>
            <w:tcMar>
              <w:top w:w="50" w:type="dxa"/>
              <w:left w:w="100" w:type="dxa"/>
            </w:tcMar>
            <w:vAlign w:val="center"/>
          </w:tcPr>
          <w:p w:rsidR="00C827A7" w:rsidRPr="007B0255" w:rsidRDefault="007E59C4">
            <w:pPr>
              <w:spacing w:after="0"/>
              <w:ind w:left="135"/>
              <w:jc w:val="center"/>
              <w:rPr>
                <w:lang w:val="ru-RU"/>
              </w:rPr>
            </w:pPr>
            <w:r>
              <w:rPr>
                <w:rFonts w:ascii="Times New Roman" w:hAnsi="Times New Roman"/>
                <w:color w:val="000000"/>
                <w:sz w:val="24"/>
              </w:rPr>
              <w:t xml:space="preserve"> </w:t>
            </w:r>
            <w:r w:rsidR="007B0255">
              <w:rPr>
                <w:rFonts w:ascii="Times New Roman" w:hAnsi="Times New Roman"/>
                <w:color w:val="000000"/>
                <w:sz w:val="24"/>
                <w:lang w:val="ru-RU"/>
              </w:rPr>
              <w:t>7</w:t>
            </w:r>
          </w:p>
        </w:tc>
        <w:tc>
          <w:tcPr>
            <w:tcW w:w="1841" w:type="dxa"/>
            <w:tcMar>
              <w:top w:w="50" w:type="dxa"/>
              <w:left w:w="100" w:type="dxa"/>
            </w:tcMar>
            <w:vAlign w:val="center"/>
          </w:tcPr>
          <w:p w:rsidR="00C827A7" w:rsidRPr="007B0255" w:rsidRDefault="007B0255">
            <w:pPr>
              <w:spacing w:after="0"/>
              <w:ind w:left="135"/>
              <w:jc w:val="center"/>
              <w:rPr>
                <w:lang w:val="ru-RU"/>
              </w:rPr>
            </w:pPr>
            <w:r>
              <w:rPr>
                <w:lang w:val="ru-RU"/>
              </w:rPr>
              <w:t>1</w:t>
            </w:r>
          </w:p>
        </w:tc>
        <w:tc>
          <w:tcPr>
            <w:tcW w:w="1910"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07DA2">
              <w:rPr>
                <w:rFonts w:ascii="Times New Roman" w:hAnsi="Times New Roman"/>
                <w:color w:val="000000"/>
                <w:sz w:val="24"/>
              </w:rPr>
              <w:t xml:space="preserve"> </w:t>
            </w:r>
          </w:p>
        </w:tc>
        <w:tc>
          <w:tcPr>
            <w:tcW w:w="281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c</w:t>
              </w:r>
              <w:r w:rsidRPr="00A968F8">
                <w:rPr>
                  <w:rFonts w:ascii="Times New Roman" w:hAnsi="Times New Roman"/>
                  <w:color w:val="0000FF"/>
                  <w:u w:val="single"/>
                  <w:lang w:val="ru-RU"/>
                </w:rPr>
                <w:t>97</w:t>
              </w:r>
              <w:r>
                <w:rPr>
                  <w:rFonts w:ascii="Times New Roman" w:hAnsi="Times New Roman"/>
                  <w:color w:val="0000FF"/>
                  <w:u w:val="single"/>
                </w:rPr>
                <w:t>c</w:t>
              </w:r>
            </w:hyperlink>
          </w:p>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sidR="007B0255">
              <w:rPr>
                <w:rFonts w:ascii="Times New Roman" w:hAnsi="Times New Roman"/>
                <w:color w:val="000000"/>
                <w:sz w:val="24"/>
                <w:lang w:val="ru-RU"/>
              </w:rPr>
              <w:t>15</w:t>
            </w:r>
            <w:r w:rsidR="00707DA2">
              <w:rPr>
                <w:rFonts w:ascii="Times New Roman" w:hAnsi="Times New Roman"/>
                <w:color w:val="000000"/>
                <w:sz w:val="24"/>
              </w:rPr>
              <w:t xml:space="preserve"> </w:t>
            </w:r>
          </w:p>
        </w:tc>
        <w:tc>
          <w:tcPr>
            <w:tcW w:w="0" w:type="auto"/>
            <w:gridSpan w:val="3"/>
            <w:tcMar>
              <w:top w:w="50" w:type="dxa"/>
              <w:left w:w="100" w:type="dxa"/>
            </w:tcMar>
            <w:vAlign w:val="center"/>
          </w:tcPr>
          <w:p w:rsidR="00C827A7" w:rsidRDefault="00C827A7"/>
        </w:tc>
      </w:tr>
      <w:tr w:rsidR="00C827A7" w:rsidRPr="007E59C4">
        <w:trPr>
          <w:trHeight w:val="144"/>
          <w:tblCellSpacing w:w="20" w:type="nil"/>
        </w:trPr>
        <w:tc>
          <w:tcPr>
            <w:tcW w:w="0" w:type="auto"/>
            <w:gridSpan w:val="6"/>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b/>
                <w:color w:val="000000"/>
                <w:sz w:val="24"/>
                <w:lang w:val="ru-RU"/>
              </w:rPr>
              <w:t>Раздел 3.</w:t>
            </w:r>
            <w:r w:rsidRPr="00A968F8">
              <w:rPr>
                <w:rFonts w:ascii="Times New Roman" w:hAnsi="Times New Roman"/>
                <w:color w:val="000000"/>
                <w:sz w:val="24"/>
                <w:lang w:val="ru-RU"/>
              </w:rPr>
              <w:t xml:space="preserve"> </w:t>
            </w:r>
            <w:r w:rsidRPr="00A968F8">
              <w:rPr>
                <w:rFonts w:ascii="Times New Roman" w:hAnsi="Times New Roman"/>
                <w:b/>
                <w:color w:val="000000"/>
                <w:sz w:val="24"/>
                <w:lang w:val="ru-RU"/>
              </w:rPr>
              <w:t>ОСНОВЫ СПЕЦИАЛЬНОЙ ТЕОРИИ ОТНОСИТЕЛЬНОСТИ</w:t>
            </w:r>
          </w:p>
        </w:tc>
      </w:tr>
      <w:tr w:rsidR="00C827A7" w:rsidRPr="007E59C4" w:rsidTr="007E59C4">
        <w:trPr>
          <w:trHeight w:val="144"/>
          <w:tblCellSpacing w:w="20" w:type="nil"/>
        </w:trPr>
        <w:tc>
          <w:tcPr>
            <w:tcW w:w="1066" w:type="dxa"/>
            <w:tcMar>
              <w:top w:w="50" w:type="dxa"/>
              <w:left w:w="100" w:type="dxa"/>
            </w:tcMar>
            <w:vAlign w:val="center"/>
          </w:tcPr>
          <w:p w:rsidR="00C827A7" w:rsidRDefault="00707DA2">
            <w:pPr>
              <w:spacing w:after="0"/>
            </w:pPr>
            <w:r>
              <w:rPr>
                <w:rFonts w:ascii="Times New Roman" w:hAnsi="Times New Roman"/>
                <w:color w:val="000000"/>
                <w:sz w:val="24"/>
              </w:rPr>
              <w:t>3.1</w:t>
            </w:r>
          </w:p>
        </w:tc>
        <w:tc>
          <w:tcPr>
            <w:tcW w:w="4645" w:type="dxa"/>
            <w:tcMar>
              <w:top w:w="50" w:type="dxa"/>
              <w:left w:w="100" w:type="dxa"/>
            </w:tcMar>
            <w:vAlign w:val="center"/>
          </w:tcPr>
          <w:p w:rsidR="00C827A7" w:rsidRDefault="00707DA2">
            <w:pPr>
              <w:spacing w:after="0"/>
              <w:ind w:left="135"/>
            </w:pPr>
            <w:r>
              <w:rPr>
                <w:rFonts w:ascii="Times New Roman" w:hAnsi="Times New Roman"/>
                <w:color w:val="000000"/>
                <w:sz w:val="24"/>
              </w:rPr>
              <w:t>Основы специальной теории относительности</w:t>
            </w:r>
          </w:p>
        </w:tc>
        <w:tc>
          <w:tcPr>
            <w:tcW w:w="1535" w:type="dxa"/>
            <w:tcMar>
              <w:top w:w="50" w:type="dxa"/>
              <w:left w:w="100" w:type="dxa"/>
            </w:tcMar>
            <w:vAlign w:val="center"/>
          </w:tcPr>
          <w:p w:rsidR="00C827A7" w:rsidRDefault="007B0255">
            <w:pPr>
              <w:spacing w:after="0"/>
              <w:ind w:left="135"/>
              <w:jc w:val="center"/>
            </w:pPr>
            <w:r>
              <w:rPr>
                <w:rFonts w:ascii="Times New Roman" w:hAnsi="Times New Roman"/>
                <w:color w:val="000000"/>
                <w:sz w:val="24"/>
                <w:lang w:val="ru-RU"/>
              </w:rPr>
              <w:t>2</w:t>
            </w:r>
            <w:r w:rsidR="00707DA2">
              <w:rPr>
                <w:rFonts w:ascii="Times New Roman" w:hAnsi="Times New Roman"/>
                <w:color w:val="000000"/>
                <w:sz w:val="24"/>
              </w:rPr>
              <w:t xml:space="preserve"> </w:t>
            </w:r>
          </w:p>
        </w:tc>
        <w:tc>
          <w:tcPr>
            <w:tcW w:w="1841" w:type="dxa"/>
            <w:tcMar>
              <w:top w:w="50" w:type="dxa"/>
              <w:left w:w="100" w:type="dxa"/>
            </w:tcMar>
            <w:vAlign w:val="center"/>
          </w:tcPr>
          <w:p w:rsidR="00C827A7" w:rsidRDefault="007B0255">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1910" w:type="dxa"/>
            <w:tcMar>
              <w:top w:w="50" w:type="dxa"/>
              <w:left w:w="100" w:type="dxa"/>
            </w:tcMar>
            <w:vAlign w:val="center"/>
          </w:tcPr>
          <w:p w:rsidR="00C827A7" w:rsidRDefault="00C827A7">
            <w:pPr>
              <w:spacing w:after="0"/>
              <w:ind w:left="135"/>
              <w:jc w:val="center"/>
            </w:pPr>
          </w:p>
        </w:tc>
        <w:tc>
          <w:tcPr>
            <w:tcW w:w="281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c</w:t>
              </w:r>
              <w:r w:rsidRPr="00A968F8">
                <w:rPr>
                  <w:rFonts w:ascii="Times New Roman" w:hAnsi="Times New Roman"/>
                  <w:color w:val="0000FF"/>
                  <w:u w:val="single"/>
                  <w:lang w:val="ru-RU"/>
                </w:rPr>
                <w:t>97</w:t>
              </w:r>
              <w:r>
                <w:rPr>
                  <w:rFonts w:ascii="Times New Roman" w:hAnsi="Times New Roman"/>
                  <w:color w:val="0000FF"/>
                  <w:u w:val="single"/>
                </w:rPr>
                <w:t>c</w:t>
              </w:r>
            </w:hyperlink>
          </w:p>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27A7" w:rsidRDefault="007B025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07DA2">
              <w:rPr>
                <w:rFonts w:ascii="Times New Roman" w:hAnsi="Times New Roman"/>
                <w:color w:val="000000"/>
                <w:sz w:val="24"/>
              </w:rPr>
              <w:t xml:space="preserve"> </w:t>
            </w:r>
          </w:p>
        </w:tc>
        <w:tc>
          <w:tcPr>
            <w:tcW w:w="0" w:type="auto"/>
            <w:gridSpan w:val="3"/>
            <w:tcMar>
              <w:top w:w="50" w:type="dxa"/>
              <w:left w:w="100" w:type="dxa"/>
            </w:tcMar>
            <w:vAlign w:val="center"/>
          </w:tcPr>
          <w:p w:rsidR="00C827A7" w:rsidRDefault="00C827A7"/>
        </w:tc>
      </w:tr>
      <w:tr w:rsidR="00C827A7">
        <w:trPr>
          <w:trHeight w:val="144"/>
          <w:tblCellSpacing w:w="20" w:type="nil"/>
        </w:trPr>
        <w:tc>
          <w:tcPr>
            <w:tcW w:w="0" w:type="auto"/>
            <w:gridSpan w:val="6"/>
            <w:tcMar>
              <w:top w:w="50" w:type="dxa"/>
              <w:left w:w="100" w:type="dxa"/>
            </w:tcMar>
            <w:vAlign w:val="center"/>
          </w:tcPr>
          <w:p w:rsidR="00C827A7" w:rsidRDefault="00707D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C827A7" w:rsidRPr="007E59C4" w:rsidTr="007E59C4">
        <w:trPr>
          <w:trHeight w:val="144"/>
          <w:tblCellSpacing w:w="20" w:type="nil"/>
        </w:trPr>
        <w:tc>
          <w:tcPr>
            <w:tcW w:w="1066" w:type="dxa"/>
            <w:tcMar>
              <w:top w:w="50" w:type="dxa"/>
              <w:left w:w="100" w:type="dxa"/>
            </w:tcMar>
            <w:vAlign w:val="center"/>
          </w:tcPr>
          <w:p w:rsidR="00C827A7" w:rsidRDefault="00707DA2">
            <w:pPr>
              <w:spacing w:after="0"/>
            </w:pPr>
            <w:r>
              <w:rPr>
                <w:rFonts w:ascii="Times New Roman" w:hAnsi="Times New Roman"/>
                <w:color w:val="000000"/>
                <w:sz w:val="24"/>
              </w:rPr>
              <w:t>4.1</w:t>
            </w:r>
          </w:p>
        </w:tc>
        <w:tc>
          <w:tcPr>
            <w:tcW w:w="4645" w:type="dxa"/>
            <w:tcMar>
              <w:top w:w="50" w:type="dxa"/>
              <w:left w:w="100" w:type="dxa"/>
            </w:tcMar>
            <w:vAlign w:val="center"/>
          </w:tcPr>
          <w:p w:rsidR="00C827A7" w:rsidRDefault="00707DA2">
            <w:pPr>
              <w:spacing w:after="0"/>
              <w:ind w:left="135"/>
            </w:pPr>
            <w:r>
              <w:rPr>
                <w:rFonts w:ascii="Times New Roman" w:hAnsi="Times New Roman"/>
                <w:color w:val="000000"/>
                <w:sz w:val="24"/>
              </w:rPr>
              <w:t>Элементы квантовой оптики</w:t>
            </w:r>
          </w:p>
        </w:tc>
        <w:tc>
          <w:tcPr>
            <w:tcW w:w="1535" w:type="dxa"/>
            <w:tcMar>
              <w:top w:w="50" w:type="dxa"/>
              <w:left w:w="100" w:type="dxa"/>
            </w:tcMar>
            <w:vAlign w:val="center"/>
          </w:tcPr>
          <w:p w:rsidR="00C827A7" w:rsidRPr="00323FEE" w:rsidRDefault="007B0255">
            <w:pPr>
              <w:spacing w:after="0"/>
              <w:ind w:left="135"/>
              <w:jc w:val="center"/>
              <w:rPr>
                <w:lang w:val="ru-RU"/>
              </w:rPr>
            </w:pPr>
            <w:r>
              <w:rPr>
                <w:rFonts w:ascii="Times New Roman" w:hAnsi="Times New Roman"/>
                <w:color w:val="000000"/>
                <w:sz w:val="24"/>
              </w:rPr>
              <w:t xml:space="preserve"> </w:t>
            </w:r>
            <w:r w:rsidR="00323FEE">
              <w:rPr>
                <w:rFonts w:ascii="Times New Roman" w:hAnsi="Times New Roman"/>
                <w:color w:val="000000"/>
                <w:sz w:val="24"/>
                <w:lang w:val="ru-RU"/>
              </w:rPr>
              <w:t>4</w:t>
            </w:r>
          </w:p>
        </w:tc>
        <w:tc>
          <w:tcPr>
            <w:tcW w:w="1841" w:type="dxa"/>
            <w:tcMar>
              <w:top w:w="50" w:type="dxa"/>
              <w:left w:w="100" w:type="dxa"/>
            </w:tcMar>
            <w:vAlign w:val="center"/>
          </w:tcPr>
          <w:p w:rsidR="00C827A7" w:rsidRPr="00323FEE" w:rsidRDefault="00323FEE">
            <w:pPr>
              <w:spacing w:after="0"/>
              <w:ind w:left="135"/>
              <w:jc w:val="center"/>
              <w:rPr>
                <w:lang w:val="ru-RU"/>
              </w:rPr>
            </w:pPr>
            <w:r>
              <w:rPr>
                <w:lang w:val="ru-RU"/>
              </w:rPr>
              <w:t>1</w:t>
            </w:r>
          </w:p>
        </w:tc>
        <w:tc>
          <w:tcPr>
            <w:tcW w:w="1910" w:type="dxa"/>
            <w:tcMar>
              <w:top w:w="50" w:type="dxa"/>
              <w:left w:w="100" w:type="dxa"/>
            </w:tcMar>
            <w:vAlign w:val="center"/>
          </w:tcPr>
          <w:p w:rsidR="00C827A7" w:rsidRDefault="00C827A7">
            <w:pPr>
              <w:spacing w:after="0"/>
              <w:ind w:left="135"/>
              <w:jc w:val="center"/>
            </w:pPr>
          </w:p>
        </w:tc>
        <w:tc>
          <w:tcPr>
            <w:tcW w:w="281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c</w:t>
              </w:r>
              <w:r w:rsidRPr="00A968F8">
                <w:rPr>
                  <w:rFonts w:ascii="Times New Roman" w:hAnsi="Times New Roman"/>
                  <w:color w:val="0000FF"/>
                  <w:u w:val="single"/>
                  <w:lang w:val="ru-RU"/>
                </w:rPr>
                <w:t>97</w:t>
              </w:r>
              <w:r>
                <w:rPr>
                  <w:rFonts w:ascii="Times New Roman" w:hAnsi="Times New Roman"/>
                  <w:color w:val="0000FF"/>
                  <w:u w:val="single"/>
                </w:rPr>
                <w:t>c</w:t>
              </w:r>
            </w:hyperlink>
          </w:p>
        </w:tc>
      </w:tr>
      <w:tr w:rsidR="00C827A7" w:rsidRPr="007E59C4" w:rsidTr="007E59C4">
        <w:trPr>
          <w:trHeight w:val="144"/>
          <w:tblCellSpacing w:w="20" w:type="nil"/>
        </w:trPr>
        <w:tc>
          <w:tcPr>
            <w:tcW w:w="1066" w:type="dxa"/>
            <w:tcMar>
              <w:top w:w="50" w:type="dxa"/>
              <w:left w:w="100" w:type="dxa"/>
            </w:tcMar>
            <w:vAlign w:val="center"/>
          </w:tcPr>
          <w:p w:rsidR="00C827A7" w:rsidRDefault="00707DA2">
            <w:pPr>
              <w:spacing w:after="0"/>
            </w:pPr>
            <w:r>
              <w:rPr>
                <w:rFonts w:ascii="Times New Roman" w:hAnsi="Times New Roman"/>
                <w:color w:val="000000"/>
                <w:sz w:val="24"/>
              </w:rPr>
              <w:t>4.2</w:t>
            </w:r>
          </w:p>
        </w:tc>
        <w:tc>
          <w:tcPr>
            <w:tcW w:w="4645" w:type="dxa"/>
            <w:tcMar>
              <w:top w:w="50" w:type="dxa"/>
              <w:left w:w="100" w:type="dxa"/>
            </w:tcMar>
            <w:vAlign w:val="center"/>
          </w:tcPr>
          <w:p w:rsidR="00C827A7" w:rsidRDefault="00707DA2">
            <w:pPr>
              <w:spacing w:after="0"/>
              <w:ind w:left="135"/>
            </w:pPr>
            <w:r>
              <w:rPr>
                <w:rFonts w:ascii="Times New Roman" w:hAnsi="Times New Roman"/>
                <w:color w:val="000000"/>
                <w:sz w:val="24"/>
              </w:rPr>
              <w:t>Строение атома</w:t>
            </w:r>
          </w:p>
        </w:tc>
        <w:tc>
          <w:tcPr>
            <w:tcW w:w="1535" w:type="dxa"/>
            <w:tcMar>
              <w:top w:w="50" w:type="dxa"/>
              <w:left w:w="100" w:type="dxa"/>
            </w:tcMar>
            <w:vAlign w:val="center"/>
          </w:tcPr>
          <w:p w:rsidR="00C827A7" w:rsidRPr="007B0255" w:rsidRDefault="007B025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281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c</w:t>
              </w:r>
              <w:r w:rsidRPr="00A968F8">
                <w:rPr>
                  <w:rFonts w:ascii="Times New Roman" w:hAnsi="Times New Roman"/>
                  <w:color w:val="0000FF"/>
                  <w:u w:val="single"/>
                  <w:lang w:val="ru-RU"/>
                </w:rPr>
                <w:t>97</w:t>
              </w:r>
              <w:r>
                <w:rPr>
                  <w:rFonts w:ascii="Times New Roman" w:hAnsi="Times New Roman"/>
                  <w:color w:val="0000FF"/>
                  <w:u w:val="single"/>
                </w:rPr>
                <w:t>c</w:t>
              </w:r>
            </w:hyperlink>
          </w:p>
        </w:tc>
      </w:tr>
      <w:tr w:rsidR="00C827A7" w:rsidRPr="007E59C4" w:rsidTr="007E59C4">
        <w:trPr>
          <w:trHeight w:val="144"/>
          <w:tblCellSpacing w:w="20" w:type="nil"/>
        </w:trPr>
        <w:tc>
          <w:tcPr>
            <w:tcW w:w="1066" w:type="dxa"/>
            <w:tcMar>
              <w:top w:w="50" w:type="dxa"/>
              <w:left w:w="100" w:type="dxa"/>
            </w:tcMar>
            <w:vAlign w:val="center"/>
          </w:tcPr>
          <w:p w:rsidR="00C827A7" w:rsidRDefault="00707DA2">
            <w:pPr>
              <w:spacing w:after="0"/>
            </w:pPr>
            <w:r>
              <w:rPr>
                <w:rFonts w:ascii="Times New Roman" w:hAnsi="Times New Roman"/>
                <w:color w:val="000000"/>
                <w:sz w:val="24"/>
              </w:rPr>
              <w:t>4.3</w:t>
            </w:r>
          </w:p>
        </w:tc>
        <w:tc>
          <w:tcPr>
            <w:tcW w:w="4645" w:type="dxa"/>
            <w:tcMar>
              <w:top w:w="50" w:type="dxa"/>
              <w:left w:w="100" w:type="dxa"/>
            </w:tcMar>
            <w:vAlign w:val="center"/>
          </w:tcPr>
          <w:p w:rsidR="00C827A7" w:rsidRDefault="00707DA2">
            <w:pPr>
              <w:spacing w:after="0"/>
              <w:ind w:left="135"/>
            </w:pPr>
            <w:r>
              <w:rPr>
                <w:rFonts w:ascii="Times New Roman" w:hAnsi="Times New Roman"/>
                <w:color w:val="000000"/>
                <w:sz w:val="24"/>
              </w:rPr>
              <w:t>Атомное ядро</w:t>
            </w:r>
          </w:p>
        </w:tc>
        <w:tc>
          <w:tcPr>
            <w:tcW w:w="1535" w:type="dxa"/>
            <w:tcMar>
              <w:top w:w="50" w:type="dxa"/>
              <w:left w:w="100" w:type="dxa"/>
            </w:tcMar>
            <w:vAlign w:val="center"/>
          </w:tcPr>
          <w:p w:rsidR="00C827A7" w:rsidRDefault="007B025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707DA2">
              <w:rPr>
                <w:rFonts w:ascii="Times New Roman" w:hAnsi="Times New Roman"/>
                <w:color w:val="000000"/>
                <w:sz w:val="24"/>
              </w:rPr>
              <w:t xml:space="preserve">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281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41</w:t>
              </w:r>
              <w:r>
                <w:rPr>
                  <w:rFonts w:ascii="Times New Roman" w:hAnsi="Times New Roman"/>
                  <w:color w:val="0000FF"/>
                  <w:u w:val="single"/>
                </w:rPr>
                <w:t>c</w:t>
              </w:r>
              <w:r w:rsidRPr="00A968F8">
                <w:rPr>
                  <w:rFonts w:ascii="Times New Roman" w:hAnsi="Times New Roman"/>
                  <w:color w:val="0000FF"/>
                  <w:u w:val="single"/>
                  <w:lang w:val="ru-RU"/>
                </w:rPr>
                <w:t>97</w:t>
              </w:r>
              <w:r>
                <w:rPr>
                  <w:rFonts w:ascii="Times New Roman" w:hAnsi="Times New Roman"/>
                  <w:color w:val="0000FF"/>
                  <w:u w:val="single"/>
                </w:rPr>
                <w:t>c</w:t>
              </w:r>
            </w:hyperlink>
          </w:p>
        </w:tc>
      </w:tr>
      <w:tr w:rsidR="00C827A7">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27A7" w:rsidRPr="00191639" w:rsidRDefault="007B0255">
            <w:pPr>
              <w:spacing w:after="0"/>
              <w:ind w:left="135"/>
              <w:jc w:val="center"/>
              <w:rPr>
                <w:lang w:val="ru-RU"/>
              </w:rPr>
            </w:pPr>
            <w:r>
              <w:rPr>
                <w:rFonts w:ascii="Times New Roman" w:hAnsi="Times New Roman"/>
                <w:color w:val="000000"/>
                <w:sz w:val="24"/>
              </w:rPr>
              <w:t xml:space="preserve"> </w:t>
            </w:r>
            <w:r w:rsidR="00191639">
              <w:rPr>
                <w:rFonts w:ascii="Times New Roman" w:hAnsi="Times New Roman"/>
                <w:color w:val="000000"/>
                <w:sz w:val="24"/>
                <w:lang w:val="ru-RU"/>
              </w:rPr>
              <w:t>9</w:t>
            </w:r>
          </w:p>
        </w:tc>
        <w:tc>
          <w:tcPr>
            <w:tcW w:w="0" w:type="auto"/>
            <w:gridSpan w:val="3"/>
            <w:tcMar>
              <w:top w:w="50" w:type="dxa"/>
              <w:left w:w="100" w:type="dxa"/>
            </w:tcMar>
            <w:vAlign w:val="center"/>
          </w:tcPr>
          <w:p w:rsidR="00C827A7" w:rsidRDefault="00C827A7"/>
        </w:tc>
      </w:tr>
      <w:tr w:rsidR="00C827A7" w:rsidTr="007E59C4">
        <w:trPr>
          <w:trHeight w:val="144"/>
          <w:tblCellSpacing w:w="20" w:type="nil"/>
        </w:trPr>
        <w:tc>
          <w:tcPr>
            <w:tcW w:w="0" w:type="auto"/>
            <w:gridSpan w:val="2"/>
            <w:tcMar>
              <w:top w:w="50" w:type="dxa"/>
              <w:left w:w="100" w:type="dxa"/>
            </w:tcMar>
            <w:vAlign w:val="center"/>
          </w:tcPr>
          <w:p w:rsidR="00C827A7" w:rsidRDefault="00707DA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827A7" w:rsidRDefault="007B0255">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2812" w:type="dxa"/>
            <w:tcMar>
              <w:top w:w="50" w:type="dxa"/>
              <w:left w:w="100" w:type="dxa"/>
            </w:tcMar>
            <w:vAlign w:val="center"/>
          </w:tcPr>
          <w:p w:rsidR="00C827A7" w:rsidRDefault="00C827A7">
            <w:pPr>
              <w:spacing w:after="0"/>
              <w:ind w:left="135"/>
            </w:pPr>
          </w:p>
        </w:tc>
      </w:tr>
      <w:tr w:rsidR="00C827A7" w:rsidTr="007E59C4">
        <w:trPr>
          <w:trHeight w:val="144"/>
          <w:tblCellSpacing w:w="20" w:type="nil"/>
        </w:trPr>
        <w:tc>
          <w:tcPr>
            <w:tcW w:w="0" w:type="auto"/>
            <w:gridSpan w:val="2"/>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827A7" w:rsidRPr="007E59C4" w:rsidRDefault="00707DA2">
            <w:pPr>
              <w:spacing w:after="0"/>
              <w:ind w:left="135"/>
              <w:jc w:val="center"/>
              <w:rPr>
                <w:lang w:val="ru-RU"/>
              </w:rPr>
            </w:pPr>
            <w:r w:rsidRPr="00A968F8">
              <w:rPr>
                <w:rFonts w:ascii="Times New Roman" w:hAnsi="Times New Roman"/>
                <w:color w:val="000000"/>
                <w:sz w:val="24"/>
                <w:lang w:val="ru-RU"/>
              </w:rPr>
              <w:t xml:space="preserve"> </w:t>
            </w:r>
            <w:r w:rsidR="007E59C4">
              <w:rPr>
                <w:rFonts w:ascii="Times New Roman" w:hAnsi="Times New Roman"/>
                <w:color w:val="000000"/>
                <w:sz w:val="24"/>
                <w:lang w:val="ru-RU"/>
              </w:rPr>
              <w:t>34</w:t>
            </w:r>
          </w:p>
        </w:tc>
        <w:tc>
          <w:tcPr>
            <w:tcW w:w="1841"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707DA2">
              <w:rPr>
                <w:rFonts w:ascii="Times New Roman" w:hAnsi="Times New Roman"/>
                <w:color w:val="000000"/>
                <w:sz w:val="24"/>
              </w:rPr>
              <w:t xml:space="preserve"> </w:t>
            </w:r>
          </w:p>
        </w:tc>
        <w:tc>
          <w:tcPr>
            <w:tcW w:w="1910" w:type="dxa"/>
            <w:tcMar>
              <w:top w:w="50" w:type="dxa"/>
              <w:left w:w="100" w:type="dxa"/>
            </w:tcMar>
            <w:vAlign w:val="center"/>
          </w:tcPr>
          <w:p w:rsidR="00C827A7" w:rsidRDefault="007E59C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07DA2">
              <w:rPr>
                <w:rFonts w:ascii="Times New Roman" w:hAnsi="Times New Roman"/>
                <w:color w:val="000000"/>
                <w:sz w:val="24"/>
              </w:rPr>
              <w:t xml:space="preserve"> </w:t>
            </w:r>
          </w:p>
        </w:tc>
        <w:tc>
          <w:tcPr>
            <w:tcW w:w="2812" w:type="dxa"/>
            <w:tcMar>
              <w:top w:w="50" w:type="dxa"/>
              <w:left w:w="100" w:type="dxa"/>
            </w:tcMar>
            <w:vAlign w:val="center"/>
          </w:tcPr>
          <w:p w:rsidR="00C827A7" w:rsidRDefault="00C827A7"/>
        </w:tc>
      </w:tr>
    </w:tbl>
    <w:p w:rsidR="00C827A7" w:rsidRDefault="00C827A7">
      <w:pPr>
        <w:sectPr w:rsidR="00C827A7">
          <w:pgSz w:w="16383" w:h="11906" w:orient="landscape"/>
          <w:pgMar w:top="1134" w:right="850" w:bottom="1134" w:left="1701" w:header="720" w:footer="720" w:gutter="0"/>
          <w:cols w:space="720"/>
        </w:sectPr>
      </w:pPr>
    </w:p>
    <w:p w:rsidR="00C827A7" w:rsidRDefault="00C827A7">
      <w:pPr>
        <w:sectPr w:rsidR="00C827A7">
          <w:pgSz w:w="16383" w:h="11906" w:orient="landscape"/>
          <w:pgMar w:top="1134" w:right="850" w:bottom="1134" w:left="1701" w:header="720" w:footer="720" w:gutter="0"/>
          <w:cols w:space="720"/>
        </w:sectPr>
      </w:pPr>
    </w:p>
    <w:p w:rsidR="00C827A7" w:rsidRDefault="00707DA2">
      <w:pPr>
        <w:spacing w:after="0"/>
        <w:ind w:left="120"/>
      </w:pPr>
      <w:bookmarkStart w:id="12" w:name="block-13770288"/>
      <w:bookmarkEnd w:id="11"/>
      <w:r>
        <w:rPr>
          <w:rFonts w:ascii="Times New Roman" w:hAnsi="Times New Roman"/>
          <w:b/>
          <w:color w:val="000000"/>
          <w:sz w:val="28"/>
        </w:rPr>
        <w:t xml:space="preserve"> ПОУРОЧНОЕ ПЛАНИРОВАНИЕ </w:t>
      </w:r>
    </w:p>
    <w:p w:rsidR="00C827A7" w:rsidRDefault="00707D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C827A7">
        <w:trPr>
          <w:trHeight w:val="144"/>
          <w:tblCellSpacing w:w="20" w:type="nil"/>
        </w:trPr>
        <w:tc>
          <w:tcPr>
            <w:tcW w:w="356"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 п/п </w:t>
            </w:r>
          </w:p>
          <w:p w:rsidR="00C827A7" w:rsidRDefault="00C827A7">
            <w:pPr>
              <w:spacing w:after="0"/>
              <w:ind w:left="135"/>
            </w:pPr>
          </w:p>
        </w:tc>
        <w:tc>
          <w:tcPr>
            <w:tcW w:w="3520"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Тема урока </w:t>
            </w:r>
          </w:p>
          <w:p w:rsidR="00C827A7" w:rsidRDefault="00C827A7">
            <w:pPr>
              <w:spacing w:after="0"/>
              <w:ind w:left="135"/>
            </w:pPr>
          </w:p>
        </w:tc>
        <w:tc>
          <w:tcPr>
            <w:tcW w:w="0" w:type="auto"/>
            <w:gridSpan w:val="3"/>
            <w:tcMar>
              <w:top w:w="50" w:type="dxa"/>
              <w:left w:w="100" w:type="dxa"/>
            </w:tcMar>
            <w:vAlign w:val="center"/>
          </w:tcPr>
          <w:p w:rsidR="00C827A7" w:rsidRDefault="00707DA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Дата изучения </w:t>
            </w:r>
          </w:p>
          <w:p w:rsidR="00C827A7" w:rsidRDefault="00C827A7">
            <w:pPr>
              <w:spacing w:after="0"/>
              <w:ind w:left="135"/>
            </w:pPr>
          </w:p>
        </w:tc>
        <w:tc>
          <w:tcPr>
            <w:tcW w:w="1933"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Электронные цифровые образовательные ресурсы </w:t>
            </w:r>
          </w:p>
          <w:p w:rsidR="00C827A7" w:rsidRDefault="00C827A7">
            <w:pPr>
              <w:spacing w:after="0"/>
              <w:ind w:left="135"/>
            </w:pPr>
          </w:p>
        </w:tc>
      </w:tr>
      <w:tr w:rsidR="00C827A7">
        <w:trPr>
          <w:trHeight w:val="144"/>
          <w:tblCellSpacing w:w="20" w:type="nil"/>
        </w:trPr>
        <w:tc>
          <w:tcPr>
            <w:tcW w:w="0" w:type="auto"/>
            <w:vMerge/>
            <w:tcBorders>
              <w:top w:val="nil"/>
            </w:tcBorders>
            <w:tcMar>
              <w:top w:w="50" w:type="dxa"/>
              <w:left w:w="100" w:type="dxa"/>
            </w:tcMar>
          </w:tcPr>
          <w:p w:rsidR="00C827A7" w:rsidRDefault="00C827A7"/>
        </w:tc>
        <w:tc>
          <w:tcPr>
            <w:tcW w:w="0" w:type="auto"/>
            <w:vMerge/>
            <w:tcBorders>
              <w:top w:val="nil"/>
            </w:tcBorders>
            <w:tcMar>
              <w:top w:w="50" w:type="dxa"/>
              <w:left w:w="100" w:type="dxa"/>
            </w:tcMar>
          </w:tcPr>
          <w:p w:rsidR="00C827A7" w:rsidRDefault="00C827A7"/>
        </w:tc>
        <w:tc>
          <w:tcPr>
            <w:tcW w:w="793"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Всего </w:t>
            </w:r>
          </w:p>
          <w:p w:rsidR="00C827A7" w:rsidRDefault="00C827A7">
            <w:pPr>
              <w:spacing w:after="0"/>
              <w:ind w:left="135"/>
            </w:pPr>
          </w:p>
        </w:tc>
        <w:tc>
          <w:tcPr>
            <w:tcW w:w="1485"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Контрольные работы </w:t>
            </w:r>
          </w:p>
          <w:p w:rsidR="00C827A7" w:rsidRDefault="00C827A7">
            <w:pPr>
              <w:spacing w:after="0"/>
              <w:ind w:left="135"/>
            </w:pPr>
          </w:p>
        </w:tc>
        <w:tc>
          <w:tcPr>
            <w:tcW w:w="1587"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Практические работы </w:t>
            </w:r>
          </w:p>
          <w:p w:rsidR="00C827A7" w:rsidRDefault="00C827A7">
            <w:pPr>
              <w:spacing w:after="0"/>
              <w:ind w:left="135"/>
            </w:pPr>
          </w:p>
        </w:tc>
        <w:tc>
          <w:tcPr>
            <w:tcW w:w="0" w:type="auto"/>
            <w:vMerge/>
            <w:tcBorders>
              <w:top w:val="nil"/>
            </w:tcBorders>
            <w:tcMar>
              <w:top w:w="50" w:type="dxa"/>
              <w:left w:w="100" w:type="dxa"/>
            </w:tcMar>
          </w:tcPr>
          <w:p w:rsidR="00C827A7" w:rsidRDefault="00C827A7"/>
        </w:tc>
        <w:tc>
          <w:tcPr>
            <w:tcW w:w="0" w:type="auto"/>
            <w:vMerge/>
            <w:tcBorders>
              <w:top w:val="nil"/>
            </w:tcBorders>
            <w:tcMar>
              <w:top w:w="50" w:type="dxa"/>
              <w:left w:w="100" w:type="dxa"/>
            </w:tcMar>
          </w:tcPr>
          <w:p w:rsidR="00C827A7" w:rsidRDefault="00C827A7"/>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32</w:t>
              </w:r>
              <w:r>
                <w:rPr>
                  <w:rFonts w:ascii="Times New Roman" w:hAnsi="Times New Roman"/>
                  <w:color w:val="0000FF"/>
                  <w:u w:val="single"/>
                </w:rPr>
                <w:t>e</w:t>
              </w:r>
              <w:r w:rsidRPr="00A968F8">
                <w:rPr>
                  <w:rFonts w:ascii="Times New Roman" w:hAnsi="Times New Roman"/>
                  <w:color w:val="0000FF"/>
                  <w:u w:val="single"/>
                  <w:lang w:val="ru-RU"/>
                </w:rPr>
                <w:t>2</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33</w:t>
              </w:r>
              <w:r>
                <w:rPr>
                  <w:rFonts w:ascii="Times New Roman" w:hAnsi="Times New Roman"/>
                  <w:color w:val="0000FF"/>
                  <w:u w:val="single"/>
                </w:rPr>
                <w:t>e</w:t>
              </w:r>
              <w:r w:rsidRPr="00A968F8">
                <w:rPr>
                  <w:rFonts w:ascii="Times New Roman" w:hAnsi="Times New Roman"/>
                  <w:color w:val="0000FF"/>
                  <w:u w:val="single"/>
                  <w:lang w:val="ru-RU"/>
                </w:rPr>
                <w:t>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3508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w:t>
            </w:r>
          </w:p>
        </w:tc>
        <w:tc>
          <w:tcPr>
            <w:tcW w:w="3520" w:type="dxa"/>
            <w:tcMar>
              <w:top w:w="50" w:type="dxa"/>
              <w:left w:w="100" w:type="dxa"/>
            </w:tcMar>
            <w:vAlign w:val="center"/>
          </w:tcPr>
          <w:p w:rsidR="00C827A7" w:rsidRDefault="00707DA2">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3620</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w:t>
            </w:r>
          </w:p>
        </w:tc>
        <w:tc>
          <w:tcPr>
            <w:tcW w:w="3520" w:type="dxa"/>
            <w:tcMar>
              <w:top w:w="50" w:type="dxa"/>
              <w:left w:w="100" w:type="dxa"/>
            </w:tcMar>
            <w:vAlign w:val="center"/>
          </w:tcPr>
          <w:p w:rsidR="00C827A7" w:rsidRDefault="00707DA2">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372</w:t>
              </w:r>
              <w:r>
                <w:rPr>
                  <w:rFonts w:ascii="Times New Roman" w:hAnsi="Times New Roman"/>
                  <w:color w:val="0000FF"/>
                  <w:u w:val="single"/>
                </w:rPr>
                <w:t>e</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39</w:t>
              </w:r>
              <w:r>
                <w:rPr>
                  <w:rFonts w:ascii="Times New Roman" w:hAnsi="Times New Roman"/>
                  <w:color w:val="0000FF"/>
                  <w:u w:val="single"/>
                </w:rPr>
                <w:t>cc</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7</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w:t>
              </w:r>
              <w:r>
                <w:rPr>
                  <w:rFonts w:ascii="Times New Roman" w:hAnsi="Times New Roman"/>
                  <w:color w:val="0000FF"/>
                  <w:u w:val="single"/>
                </w:rPr>
                <w:t>ada</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8</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Принцип относительности Галилея. Инерциальные системы отсчета. Первый закон Ньютона</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w:t>
              </w:r>
              <w:r>
                <w:rPr>
                  <w:rFonts w:ascii="Times New Roman" w:hAnsi="Times New Roman"/>
                  <w:color w:val="0000FF"/>
                  <w:u w:val="single"/>
                </w:rPr>
                <w:t>be</w:t>
              </w:r>
              <w:r w:rsidRPr="00A968F8">
                <w:rPr>
                  <w:rFonts w:ascii="Times New Roman" w:hAnsi="Times New Roman"/>
                  <w:color w:val="0000FF"/>
                  <w:u w:val="single"/>
                  <w:lang w:val="ru-RU"/>
                </w:rPr>
                <w:t>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9</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w:t>
              </w:r>
              <w:r>
                <w:rPr>
                  <w:rFonts w:ascii="Times New Roman" w:hAnsi="Times New Roman"/>
                  <w:color w:val="0000FF"/>
                  <w:u w:val="single"/>
                </w:rPr>
                <w:t>be</w:t>
              </w:r>
              <w:r w:rsidRPr="00A968F8">
                <w:rPr>
                  <w:rFonts w:ascii="Times New Roman" w:hAnsi="Times New Roman"/>
                  <w:color w:val="0000FF"/>
                  <w:u w:val="single"/>
                  <w:lang w:val="ru-RU"/>
                </w:rPr>
                <w:t>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10</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w:t>
              </w:r>
              <w:r>
                <w:rPr>
                  <w:rFonts w:ascii="Times New Roman" w:hAnsi="Times New Roman"/>
                  <w:color w:val="0000FF"/>
                  <w:u w:val="single"/>
                </w:rPr>
                <w:t>be</w:t>
              </w:r>
              <w:r w:rsidRPr="00A968F8">
                <w:rPr>
                  <w:rFonts w:ascii="Times New Roman" w:hAnsi="Times New Roman"/>
                  <w:color w:val="0000FF"/>
                  <w:u w:val="single"/>
                  <w:lang w:val="ru-RU"/>
                </w:rPr>
                <w:t>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11</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w:t>
              </w:r>
              <w:r>
                <w:rPr>
                  <w:rFonts w:ascii="Times New Roman" w:hAnsi="Times New Roman"/>
                  <w:color w:val="0000FF"/>
                  <w:u w:val="single"/>
                </w:rPr>
                <w:t>d</w:t>
              </w:r>
              <w:r w:rsidRPr="00A968F8">
                <w:rPr>
                  <w:rFonts w:ascii="Times New Roman" w:hAnsi="Times New Roman"/>
                  <w:color w:val="0000FF"/>
                  <w:u w:val="single"/>
                  <w:lang w:val="ru-RU"/>
                </w:rPr>
                <w:t>00</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12</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w:t>
              </w:r>
              <w:r>
                <w:rPr>
                  <w:rFonts w:ascii="Times New Roman" w:hAnsi="Times New Roman"/>
                  <w:color w:val="0000FF"/>
                  <w:u w:val="single"/>
                </w:rPr>
                <w:t>e</w:t>
              </w:r>
              <w:r w:rsidRPr="00A968F8">
                <w:rPr>
                  <w:rFonts w:ascii="Times New Roman" w:hAnsi="Times New Roman"/>
                  <w:color w:val="0000FF"/>
                  <w:u w:val="single"/>
                  <w:lang w:val="ru-RU"/>
                </w:rPr>
                <w:t>18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13</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3</w:t>
              </w:r>
              <w:r>
                <w:rPr>
                  <w:rFonts w:ascii="Times New Roman" w:hAnsi="Times New Roman"/>
                  <w:color w:val="0000FF"/>
                  <w:u w:val="single"/>
                </w:rPr>
                <w:t>f</w:t>
              </w:r>
              <w:r w:rsidRPr="00A968F8">
                <w:rPr>
                  <w:rFonts w:ascii="Times New Roman" w:hAnsi="Times New Roman"/>
                  <w:color w:val="0000FF"/>
                  <w:u w:val="single"/>
                  <w:lang w:val="ru-RU"/>
                </w:rPr>
                <w:t>76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14</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41</w:t>
              </w:r>
              <w:r>
                <w:rPr>
                  <w:rFonts w:ascii="Times New Roman" w:hAnsi="Times New Roman"/>
                  <w:color w:val="0000FF"/>
                  <w:u w:val="single"/>
                </w:rPr>
                <w:t>a</w:t>
              </w:r>
              <w:r w:rsidRPr="00A968F8">
                <w:rPr>
                  <w:rFonts w:ascii="Times New Roman" w:hAnsi="Times New Roman"/>
                  <w:color w:val="0000FF"/>
                  <w:u w:val="single"/>
                  <w:lang w:val="ru-RU"/>
                </w:rPr>
                <w:t>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15</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43</w:t>
              </w:r>
              <w:r>
                <w:rPr>
                  <w:rFonts w:ascii="Times New Roman" w:hAnsi="Times New Roman"/>
                  <w:color w:val="0000FF"/>
                  <w:u w:val="single"/>
                </w:rPr>
                <w:t>d</w:t>
              </w:r>
              <w:r w:rsidRPr="00A968F8">
                <w:rPr>
                  <w:rFonts w:ascii="Times New Roman" w:hAnsi="Times New Roman"/>
                  <w:color w:val="0000FF"/>
                  <w:u w:val="single"/>
                  <w:lang w:val="ru-RU"/>
                </w:rPr>
                <w:t>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16</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4502</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17</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461</w:t>
              </w:r>
              <w:r>
                <w:rPr>
                  <w:rFonts w:ascii="Times New Roman" w:hAnsi="Times New Roman"/>
                  <w:color w:val="0000FF"/>
                  <w:u w:val="single"/>
                </w:rPr>
                <w:t>a</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18</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478</w:t>
              </w:r>
              <w:r>
                <w:rPr>
                  <w:rFonts w:ascii="Times New Roman" w:hAnsi="Times New Roman"/>
                  <w:color w:val="0000FF"/>
                  <w:u w:val="single"/>
                </w:rPr>
                <w:t>c</w:t>
              </w:r>
            </w:hyperlink>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19</w:t>
            </w:r>
          </w:p>
        </w:tc>
        <w:tc>
          <w:tcPr>
            <w:tcW w:w="3520" w:type="dxa"/>
            <w:tcMar>
              <w:top w:w="50" w:type="dxa"/>
              <w:left w:w="100" w:type="dxa"/>
            </w:tcMar>
            <w:vAlign w:val="center"/>
          </w:tcPr>
          <w:p w:rsidR="00C827A7" w:rsidRPr="00A968F8" w:rsidRDefault="008E7110">
            <w:pPr>
              <w:spacing w:after="0"/>
              <w:ind w:left="135"/>
              <w:rPr>
                <w:lang w:val="ru-RU"/>
              </w:rPr>
            </w:pPr>
            <w:r>
              <w:rPr>
                <w:rFonts w:ascii="Times New Roman" w:hAnsi="Times New Roman"/>
                <w:color w:val="000000"/>
                <w:sz w:val="24"/>
                <w:lang w:val="ru-RU"/>
              </w:rPr>
              <w:t>Лабораторная работа №1 «Изучение закона сохранения</w:t>
            </w:r>
            <w:r w:rsidR="00707DA2" w:rsidRPr="00A968F8">
              <w:rPr>
                <w:rFonts w:ascii="Times New Roman" w:hAnsi="Times New Roman"/>
                <w:color w:val="000000"/>
                <w:sz w:val="24"/>
                <w:lang w:val="ru-RU"/>
              </w:rPr>
              <w:t xml:space="preserve"> </w:t>
            </w:r>
            <w:r>
              <w:rPr>
                <w:rFonts w:ascii="Times New Roman" w:hAnsi="Times New Roman"/>
                <w:color w:val="000000"/>
                <w:sz w:val="24"/>
                <w:lang w:val="ru-RU"/>
              </w:rPr>
              <w:t>механической энергии</w:t>
            </w:r>
            <w:r w:rsidR="00707DA2" w:rsidRPr="00A968F8">
              <w:rPr>
                <w:rFonts w:ascii="Times New Roman" w:hAnsi="Times New Roman"/>
                <w:color w:val="000000"/>
                <w:sz w:val="24"/>
                <w:lang w:val="ru-RU"/>
              </w:rPr>
              <w:t>»</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20</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4</w:t>
              </w:r>
              <w:r>
                <w:rPr>
                  <w:rFonts w:ascii="Times New Roman" w:hAnsi="Times New Roman"/>
                  <w:color w:val="0000FF"/>
                  <w:u w:val="single"/>
                </w:rPr>
                <w:t>b</w:t>
              </w:r>
              <w:r w:rsidRPr="00A968F8">
                <w:rPr>
                  <w:rFonts w:ascii="Times New Roman" w:hAnsi="Times New Roman"/>
                  <w:color w:val="0000FF"/>
                  <w:u w:val="single"/>
                  <w:lang w:val="ru-RU"/>
                </w:rPr>
                <w:t>74</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21</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4</w:t>
              </w:r>
              <w:r>
                <w:rPr>
                  <w:rFonts w:ascii="Times New Roman" w:hAnsi="Times New Roman"/>
                  <w:color w:val="0000FF"/>
                  <w:u w:val="single"/>
                </w:rPr>
                <w:t>dc</w:t>
              </w:r>
              <w:r w:rsidRPr="00A968F8">
                <w:rPr>
                  <w:rFonts w:ascii="Times New Roman" w:hAnsi="Times New Roman"/>
                  <w:color w:val="0000FF"/>
                  <w:u w:val="single"/>
                  <w:lang w:val="ru-RU"/>
                </w:rPr>
                <w:t>2</w:t>
              </w:r>
            </w:hyperlink>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22</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23</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24</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25</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4</w:t>
              </w:r>
              <w:r>
                <w:rPr>
                  <w:rFonts w:ascii="Times New Roman" w:hAnsi="Times New Roman"/>
                  <w:color w:val="0000FF"/>
                  <w:u w:val="single"/>
                </w:rPr>
                <w:t>fde</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26</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511</w:t>
              </w:r>
              <w:r>
                <w:rPr>
                  <w:rFonts w:ascii="Times New Roman" w:hAnsi="Times New Roman"/>
                  <w:color w:val="0000FF"/>
                  <w:u w:val="single"/>
                </w:rPr>
                <w:t>e</w:t>
              </w:r>
            </w:hyperlink>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27</w:t>
            </w:r>
          </w:p>
        </w:tc>
        <w:tc>
          <w:tcPr>
            <w:tcW w:w="3520" w:type="dxa"/>
            <w:tcMar>
              <w:top w:w="50" w:type="dxa"/>
              <w:left w:w="100" w:type="dxa"/>
            </w:tcMar>
            <w:vAlign w:val="center"/>
          </w:tcPr>
          <w:p w:rsidR="00C827A7" w:rsidRDefault="00707DA2">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28</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Лабораторная работа</w:t>
            </w:r>
            <w:r w:rsidR="008E7110">
              <w:rPr>
                <w:rFonts w:ascii="Times New Roman" w:hAnsi="Times New Roman"/>
                <w:color w:val="000000"/>
                <w:sz w:val="24"/>
                <w:lang w:val="ru-RU"/>
              </w:rPr>
              <w:t xml:space="preserve"> №2</w:t>
            </w:r>
            <w:r w:rsidRPr="00A968F8">
              <w:rPr>
                <w:rFonts w:ascii="Times New Roman" w:hAnsi="Times New Roman"/>
                <w:color w:val="000000"/>
                <w:sz w:val="24"/>
                <w:lang w:val="ru-RU"/>
              </w:rPr>
              <w:t xml:space="preserve"> «Исследование зависимости между параметрами состояния разреженного газа»</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29</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570</w:t>
              </w:r>
              <w:r>
                <w:rPr>
                  <w:rFonts w:ascii="Times New Roman" w:hAnsi="Times New Roman"/>
                  <w:color w:val="0000FF"/>
                  <w:u w:val="single"/>
                </w:rPr>
                <w:t>e</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30</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5952</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31</w:t>
            </w:r>
          </w:p>
        </w:tc>
        <w:tc>
          <w:tcPr>
            <w:tcW w:w="3520" w:type="dxa"/>
            <w:tcMar>
              <w:top w:w="50" w:type="dxa"/>
              <w:left w:w="100" w:type="dxa"/>
            </w:tcMar>
            <w:vAlign w:val="center"/>
          </w:tcPr>
          <w:p w:rsidR="00C827A7" w:rsidRDefault="00707DA2">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5</w:t>
              </w:r>
              <w:r>
                <w:rPr>
                  <w:rFonts w:ascii="Times New Roman" w:hAnsi="Times New Roman"/>
                  <w:color w:val="0000FF"/>
                  <w:u w:val="single"/>
                </w:rPr>
                <w:t>c</w:t>
              </w:r>
              <w:r w:rsidRPr="00A968F8">
                <w:rPr>
                  <w:rFonts w:ascii="Times New Roman" w:hAnsi="Times New Roman"/>
                  <w:color w:val="0000FF"/>
                  <w:u w:val="single"/>
                  <w:lang w:val="ru-RU"/>
                </w:rPr>
                <w:t>36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32</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5</w:t>
              </w:r>
              <w:r>
                <w:rPr>
                  <w:rFonts w:ascii="Times New Roman" w:hAnsi="Times New Roman"/>
                  <w:color w:val="0000FF"/>
                  <w:u w:val="single"/>
                </w:rPr>
                <w:t>c</w:t>
              </w:r>
              <w:r w:rsidRPr="00A968F8">
                <w:rPr>
                  <w:rFonts w:ascii="Times New Roman" w:hAnsi="Times New Roman"/>
                  <w:color w:val="0000FF"/>
                  <w:u w:val="single"/>
                  <w:lang w:val="ru-RU"/>
                </w:rPr>
                <w:t>36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33</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5</w:t>
              </w:r>
              <w:r>
                <w:rPr>
                  <w:rFonts w:ascii="Times New Roman" w:hAnsi="Times New Roman"/>
                  <w:color w:val="0000FF"/>
                  <w:u w:val="single"/>
                </w:rPr>
                <w:t>efc</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34</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6230</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35</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600</w:t>
              </w:r>
              <w:r>
                <w:rPr>
                  <w:rFonts w:ascii="Times New Roman" w:hAnsi="Times New Roman"/>
                  <w:color w:val="0000FF"/>
                  <w:u w:val="single"/>
                </w:rPr>
                <w:t>a</w:t>
              </w:r>
            </w:hyperlink>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36</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Цикл Карно и его КПД</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37</w:t>
            </w:r>
          </w:p>
        </w:tc>
        <w:tc>
          <w:tcPr>
            <w:tcW w:w="3520" w:type="dxa"/>
            <w:tcMar>
              <w:top w:w="50" w:type="dxa"/>
              <w:left w:w="100" w:type="dxa"/>
            </w:tcMar>
            <w:vAlign w:val="center"/>
          </w:tcPr>
          <w:p w:rsidR="00C827A7" w:rsidRDefault="00707DA2">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38</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6938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39</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w:t>
              </w:r>
              <w:r>
                <w:rPr>
                  <w:rFonts w:ascii="Times New Roman" w:hAnsi="Times New Roman"/>
                  <w:color w:val="0000FF"/>
                  <w:u w:val="single"/>
                </w:rPr>
                <w:t>a</w:t>
              </w:r>
              <w:r w:rsidRPr="00A968F8">
                <w:rPr>
                  <w:rFonts w:ascii="Times New Roman" w:hAnsi="Times New Roman"/>
                  <w:color w:val="0000FF"/>
                  <w:u w:val="single"/>
                  <w:lang w:val="ru-RU"/>
                </w:rPr>
                <w:t>50</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40</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63</w:t>
              </w:r>
              <w:r>
                <w:rPr>
                  <w:rFonts w:ascii="Times New Roman" w:hAnsi="Times New Roman"/>
                  <w:color w:val="0000FF"/>
                  <w:u w:val="single"/>
                </w:rPr>
                <w:t>b</w:t>
              </w:r>
              <w:r w:rsidRPr="00A968F8">
                <w:rPr>
                  <w:rFonts w:ascii="Times New Roman" w:hAnsi="Times New Roman"/>
                  <w:color w:val="0000FF"/>
                  <w:u w:val="single"/>
                  <w:lang w:val="ru-RU"/>
                </w:rPr>
                <w:t>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41</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64</w:t>
              </w:r>
              <w:r>
                <w:rPr>
                  <w:rFonts w:ascii="Times New Roman" w:hAnsi="Times New Roman"/>
                  <w:color w:val="0000FF"/>
                  <w:u w:val="single"/>
                </w:rPr>
                <w:t>d</w:t>
              </w:r>
              <w:r w:rsidRPr="00A968F8">
                <w:rPr>
                  <w:rFonts w:ascii="Times New Roman" w:hAnsi="Times New Roman"/>
                  <w:color w:val="0000FF"/>
                  <w:u w:val="single"/>
                  <w:lang w:val="ru-RU"/>
                </w:rPr>
                <w:t>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42</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65</w:t>
              </w:r>
              <w:r>
                <w:rPr>
                  <w:rFonts w:ascii="Times New Roman" w:hAnsi="Times New Roman"/>
                  <w:color w:val="0000FF"/>
                  <w:u w:val="single"/>
                </w:rPr>
                <w:t>f</w:t>
              </w:r>
              <w:r w:rsidRPr="00A968F8">
                <w:rPr>
                  <w:rFonts w:ascii="Times New Roman" w:hAnsi="Times New Roman"/>
                  <w:color w:val="0000FF"/>
                  <w:u w:val="single"/>
                  <w:lang w:val="ru-RU"/>
                </w:rPr>
                <w:t>0</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43</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6708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44</w:t>
            </w:r>
          </w:p>
        </w:tc>
        <w:tc>
          <w:tcPr>
            <w:tcW w:w="3520" w:type="dxa"/>
            <w:tcMar>
              <w:top w:w="50" w:type="dxa"/>
              <w:left w:w="100" w:type="dxa"/>
            </w:tcMar>
            <w:vAlign w:val="center"/>
          </w:tcPr>
          <w:p w:rsidR="00C827A7" w:rsidRDefault="00707DA2">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6820</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45</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w:t>
              </w:r>
              <w:r>
                <w:rPr>
                  <w:rFonts w:ascii="Times New Roman" w:hAnsi="Times New Roman"/>
                  <w:color w:val="0000FF"/>
                  <w:u w:val="single"/>
                </w:rPr>
                <w:t>bcc</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46</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w:t>
              </w:r>
              <w:r>
                <w:rPr>
                  <w:rFonts w:ascii="Times New Roman" w:hAnsi="Times New Roman"/>
                  <w:color w:val="0000FF"/>
                  <w:u w:val="single"/>
                </w:rPr>
                <w:t>bcc</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47</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w:t>
              </w:r>
              <w:r>
                <w:rPr>
                  <w:rFonts w:ascii="Times New Roman" w:hAnsi="Times New Roman"/>
                  <w:color w:val="0000FF"/>
                  <w:u w:val="single"/>
                </w:rPr>
                <w:t>ce</w:t>
              </w:r>
              <w:r w:rsidRPr="00A968F8">
                <w:rPr>
                  <w:rFonts w:ascii="Times New Roman" w:hAnsi="Times New Roman"/>
                  <w:color w:val="0000FF"/>
                  <w:u w:val="single"/>
                  <w:lang w:val="ru-RU"/>
                </w:rPr>
                <w:t>4</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48</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w:t>
              </w:r>
              <w:r>
                <w:rPr>
                  <w:rFonts w:ascii="Times New Roman" w:hAnsi="Times New Roman"/>
                  <w:color w:val="0000FF"/>
                  <w:u w:val="single"/>
                </w:rPr>
                <w:t>df</w:t>
              </w:r>
              <w:r w:rsidRPr="00A968F8">
                <w:rPr>
                  <w:rFonts w:ascii="Times New Roman" w:hAnsi="Times New Roman"/>
                  <w:color w:val="0000FF"/>
                  <w:u w:val="single"/>
                  <w:lang w:val="ru-RU"/>
                </w:rPr>
                <w:t>2</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49</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6</w:t>
              </w:r>
              <w:r>
                <w:rPr>
                  <w:rFonts w:ascii="Times New Roman" w:hAnsi="Times New Roman"/>
                  <w:color w:val="0000FF"/>
                  <w:u w:val="single"/>
                </w:rPr>
                <w:t>f</w:t>
              </w:r>
              <w:r w:rsidRPr="00A968F8">
                <w:rPr>
                  <w:rFonts w:ascii="Times New Roman" w:hAnsi="Times New Roman"/>
                  <w:color w:val="0000FF"/>
                  <w:u w:val="single"/>
                  <w:lang w:val="ru-RU"/>
                </w:rPr>
                <w:t>00</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50</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7018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51</w:t>
            </w:r>
          </w:p>
        </w:tc>
        <w:tc>
          <w:tcPr>
            <w:tcW w:w="3520" w:type="dxa"/>
            <w:tcMar>
              <w:top w:w="50" w:type="dxa"/>
              <w:left w:w="100" w:type="dxa"/>
            </w:tcMar>
            <w:vAlign w:val="center"/>
          </w:tcPr>
          <w:p w:rsidR="00C827A7" w:rsidRDefault="00707DA2">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7126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52</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72</w:t>
              </w:r>
              <w:r>
                <w:rPr>
                  <w:rFonts w:ascii="Times New Roman" w:hAnsi="Times New Roman"/>
                  <w:color w:val="0000FF"/>
                  <w:u w:val="single"/>
                </w:rPr>
                <w:t>c</w:t>
              </w:r>
              <w:r w:rsidRPr="00A968F8">
                <w:rPr>
                  <w:rFonts w:ascii="Times New Roman" w:hAnsi="Times New Roman"/>
                  <w:color w:val="0000FF"/>
                  <w:u w:val="single"/>
                  <w:lang w:val="ru-RU"/>
                </w:rPr>
                <w:t>0</w:t>
              </w:r>
            </w:hyperlink>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53</w:t>
            </w:r>
          </w:p>
        </w:tc>
        <w:tc>
          <w:tcPr>
            <w:tcW w:w="3520" w:type="dxa"/>
            <w:tcMar>
              <w:top w:w="50" w:type="dxa"/>
              <w:left w:w="100" w:type="dxa"/>
            </w:tcMar>
            <w:vAlign w:val="center"/>
          </w:tcPr>
          <w:p w:rsidR="00C827A7" w:rsidRPr="00A968F8" w:rsidRDefault="008E7110">
            <w:pPr>
              <w:spacing w:after="0"/>
              <w:ind w:left="135"/>
              <w:rPr>
                <w:lang w:val="ru-RU"/>
              </w:rPr>
            </w:pPr>
            <w:r w:rsidRPr="00A968F8">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8E7110">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54</w:t>
            </w:r>
          </w:p>
        </w:tc>
        <w:tc>
          <w:tcPr>
            <w:tcW w:w="3520" w:type="dxa"/>
            <w:tcMar>
              <w:top w:w="50" w:type="dxa"/>
              <w:left w:w="100" w:type="dxa"/>
            </w:tcMar>
            <w:vAlign w:val="center"/>
          </w:tcPr>
          <w:p w:rsidR="00C827A7" w:rsidRPr="008E7110" w:rsidRDefault="008E7110">
            <w:pPr>
              <w:spacing w:after="0"/>
              <w:ind w:left="135"/>
              <w:rPr>
                <w:lang w:val="ru-RU"/>
              </w:rPr>
            </w:pPr>
            <w:r w:rsidRPr="00A968F8">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C827A7" w:rsidRDefault="00707DA2">
            <w:pPr>
              <w:spacing w:after="0"/>
              <w:ind w:left="135"/>
              <w:jc w:val="center"/>
            </w:pPr>
            <w:r w:rsidRPr="008E71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55</w:t>
            </w:r>
          </w:p>
        </w:tc>
        <w:tc>
          <w:tcPr>
            <w:tcW w:w="3520" w:type="dxa"/>
            <w:tcMar>
              <w:top w:w="50" w:type="dxa"/>
              <w:left w:w="100" w:type="dxa"/>
            </w:tcMar>
            <w:vAlign w:val="center"/>
          </w:tcPr>
          <w:p w:rsidR="00C827A7" w:rsidRPr="008E7110" w:rsidRDefault="008E7110">
            <w:pPr>
              <w:spacing w:after="0"/>
              <w:ind w:left="135"/>
              <w:rPr>
                <w:lang w:val="ru-RU"/>
              </w:rPr>
            </w:pPr>
            <w:r w:rsidRPr="00A968F8">
              <w:rPr>
                <w:rFonts w:ascii="Times New Roman" w:hAnsi="Times New Roman"/>
                <w:color w:val="000000"/>
                <w:sz w:val="24"/>
                <w:lang w:val="ru-RU"/>
              </w:rPr>
              <w:t>Последовательное, параллельное, см</w:t>
            </w:r>
            <w:r w:rsidR="001E53BB">
              <w:rPr>
                <w:rFonts w:ascii="Times New Roman" w:hAnsi="Times New Roman"/>
                <w:color w:val="000000"/>
                <w:sz w:val="24"/>
                <w:lang w:val="ru-RU"/>
              </w:rPr>
              <w:t>ешанное соединение проводников.</w:t>
            </w:r>
          </w:p>
        </w:tc>
        <w:tc>
          <w:tcPr>
            <w:tcW w:w="793" w:type="dxa"/>
            <w:tcMar>
              <w:top w:w="50" w:type="dxa"/>
              <w:left w:w="100" w:type="dxa"/>
            </w:tcMar>
            <w:vAlign w:val="center"/>
          </w:tcPr>
          <w:p w:rsidR="00C827A7" w:rsidRDefault="00707DA2">
            <w:pPr>
              <w:spacing w:after="0"/>
              <w:ind w:left="135"/>
              <w:jc w:val="center"/>
            </w:pPr>
            <w:r w:rsidRPr="001E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Pr="001E53BB" w:rsidRDefault="00C827A7">
            <w:pPr>
              <w:spacing w:after="0"/>
              <w:ind w:left="135"/>
              <w:jc w:val="center"/>
              <w:rPr>
                <w:lang w:val="ru-RU"/>
              </w:rP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56</w:t>
            </w:r>
          </w:p>
        </w:tc>
        <w:tc>
          <w:tcPr>
            <w:tcW w:w="3520" w:type="dxa"/>
            <w:tcMar>
              <w:top w:w="50" w:type="dxa"/>
              <w:left w:w="100" w:type="dxa"/>
            </w:tcMar>
            <w:vAlign w:val="center"/>
          </w:tcPr>
          <w:p w:rsidR="00C827A7" w:rsidRPr="001E53BB" w:rsidRDefault="00707DA2">
            <w:pPr>
              <w:spacing w:after="0"/>
              <w:ind w:left="135"/>
              <w:rPr>
                <w:lang w:val="ru-RU"/>
              </w:rPr>
            </w:pPr>
            <w:r w:rsidRPr="00A968F8">
              <w:rPr>
                <w:rFonts w:ascii="Times New Roman" w:hAnsi="Times New Roman"/>
                <w:color w:val="000000"/>
                <w:sz w:val="24"/>
                <w:lang w:val="ru-RU"/>
              </w:rPr>
              <w:t xml:space="preserve"> </w:t>
            </w:r>
            <w:r w:rsidRPr="001E53BB">
              <w:rPr>
                <w:rFonts w:ascii="Times New Roman" w:hAnsi="Times New Roman"/>
                <w:color w:val="000000"/>
                <w:sz w:val="24"/>
                <w:lang w:val="ru-RU"/>
              </w:rPr>
              <w:t>Лабораторная работа</w:t>
            </w:r>
            <w:r w:rsidR="001E53BB">
              <w:rPr>
                <w:rFonts w:ascii="Times New Roman" w:hAnsi="Times New Roman"/>
                <w:color w:val="000000"/>
                <w:sz w:val="24"/>
                <w:lang w:val="ru-RU"/>
              </w:rPr>
              <w:t xml:space="preserve"> №3</w:t>
            </w:r>
            <w:r w:rsidRPr="001E53BB">
              <w:rPr>
                <w:rFonts w:ascii="Times New Roman" w:hAnsi="Times New Roman"/>
                <w:color w:val="000000"/>
                <w:sz w:val="24"/>
                <w:lang w:val="ru-RU"/>
              </w:rPr>
              <w:t xml:space="preserve"> «Изучение </w:t>
            </w:r>
            <w:r w:rsidR="001E53BB">
              <w:rPr>
                <w:rFonts w:ascii="Times New Roman" w:hAnsi="Times New Roman"/>
                <w:color w:val="000000"/>
                <w:sz w:val="24"/>
                <w:lang w:val="ru-RU"/>
              </w:rPr>
              <w:t>распределения токов в цепи с паралельным и последовательным соединением»</w:t>
            </w:r>
          </w:p>
        </w:tc>
        <w:tc>
          <w:tcPr>
            <w:tcW w:w="793" w:type="dxa"/>
            <w:tcMar>
              <w:top w:w="50" w:type="dxa"/>
              <w:left w:w="100" w:type="dxa"/>
            </w:tcMar>
            <w:vAlign w:val="center"/>
          </w:tcPr>
          <w:p w:rsidR="00C827A7" w:rsidRDefault="00707DA2">
            <w:pPr>
              <w:spacing w:after="0"/>
              <w:ind w:left="135"/>
              <w:jc w:val="center"/>
            </w:pPr>
            <w:r w:rsidRPr="001E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Pr="001E53BB" w:rsidRDefault="001E53BB">
            <w:pPr>
              <w:spacing w:after="0"/>
              <w:ind w:left="135"/>
              <w:jc w:val="center"/>
              <w:rPr>
                <w:lang w:val="ru-RU"/>
              </w:rPr>
            </w:pPr>
            <w:r>
              <w:rPr>
                <w:lang w:val="ru-RU"/>
              </w:rPr>
              <w:t>1</w:t>
            </w: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74</w:t>
              </w:r>
              <w:r>
                <w:rPr>
                  <w:rFonts w:ascii="Times New Roman" w:hAnsi="Times New Roman"/>
                  <w:color w:val="0000FF"/>
                  <w:u w:val="single"/>
                </w:rPr>
                <w:t>f</w:t>
              </w:r>
              <w:r w:rsidRPr="00A968F8">
                <w:rPr>
                  <w:rFonts w:ascii="Times New Roman" w:hAnsi="Times New Roman"/>
                  <w:color w:val="0000FF"/>
                  <w:u w:val="single"/>
                  <w:lang w:val="ru-RU"/>
                </w:rPr>
                <w:t>0</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57</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7838</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58</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Закон Ома для полной (замкнутой) электрической цепи. Короткое замыкание. Лабораторная работа</w:t>
            </w:r>
            <w:r w:rsidR="001E53BB">
              <w:rPr>
                <w:rFonts w:ascii="Times New Roman" w:hAnsi="Times New Roman"/>
                <w:color w:val="000000"/>
                <w:sz w:val="24"/>
                <w:lang w:val="ru-RU"/>
              </w:rPr>
              <w:t xml:space="preserve"> №4</w:t>
            </w:r>
            <w:r w:rsidRPr="00A968F8">
              <w:rPr>
                <w:rFonts w:ascii="Times New Roman" w:hAnsi="Times New Roman"/>
                <w:color w:val="000000"/>
                <w:sz w:val="24"/>
                <w:lang w:val="ru-RU"/>
              </w:rPr>
              <w:t xml:space="preserve"> «Измерение ЭДС источника тока и его внутреннего сопротивления»</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Pr="001E53BB" w:rsidRDefault="001E53BB">
            <w:pPr>
              <w:spacing w:after="0"/>
              <w:ind w:left="135"/>
              <w:jc w:val="center"/>
              <w:rPr>
                <w:lang w:val="ru-RU"/>
              </w:rPr>
            </w:pPr>
            <w:r>
              <w:rPr>
                <w:lang w:val="ru-RU"/>
              </w:rPr>
              <w:t>1</w:t>
            </w: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7</w:t>
              </w:r>
              <w:r>
                <w:rPr>
                  <w:rFonts w:ascii="Times New Roman" w:hAnsi="Times New Roman"/>
                  <w:color w:val="0000FF"/>
                  <w:u w:val="single"/>
                </w:rPr>
                <w:t>ae</w:t>
              </w:r>
              <w:r w:rsidRPr="00A968F8">
                <w:rPr>
                  <w:rFonts w:ascii="Times New Roman" w:hAnsi="Times New Roman"/>
                  <w:color w:val="0000FF"/>
                  <w:u w:val="single"/>
                  <w:lang w:val="ru-RU"/>
                </w:rPr>
                <w:t>0</w:t>
              </w:r>
            </w:hyperlink>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59</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60</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Default="00C827A7">
            <w:pPr>
              <w:spacing w:after="0"/>
              <w:ind w:left="135"/>
            </w:pPr>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61</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A968F8">
              <w:rPr>
                <w:rFonts w:ascii="Times New Roman" w:hAnsi="Times New Roman"/>
                <w:color w:val="000000"/>
                <w:sz w:val="24"/>
                <w:lang w:val="ru-RU"/>
              </w:rPr>
              <w:t>—</w:t>
            </w:r>
            <w:r>
              <w:rPr>
                <w:rFonts w:ascii="Times New Roman" w:hAnsi="Times New Roman"/>
                <w:color w:val="000000"/>
                <w:sz w:val="24"/>
              </w:rPr>
              <w:t>n</w:t>
            </w:r>
            <w:r w:rsidRPr="00A968F8">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84</w:t>
              </w:r>
              <w:r>
                <w:rPr>
                  <w:rFonts w:ascii="Times New Roman" w:hAnsi="Times New Roman"/>
                  <w:color w:val="0000FF"/>
                  <w:u w:val="single"/>
                </w:rPr>
                <w:t>ae</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62</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82</w:t>
              </w:r>
              <w:r>
                <w:rPr>
                  <w:rFonts w:ascii="Times New Roman" w:hAnsi="Times New Roman"/>
                  <w:color w:val="0000FF"/>
                  <w:u w:val="single"/>
                </w:rPr>
                <w:t>ba</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63</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84</w:t>
              </w:r>
              <w:r>
                <w:rPr>
                  <w:rFonts w:ascii="Times New Roman" w:hAnsi="Times New Roman"/>
                  <w:color w:val="0000FF"/>
                  <w:u w:val="single"/>
                </w:rPr>
                <w:t>ae</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64</w:t>
            </w:r>
          </w:p>
        </w:tc>
        <w:tc>
          <w:tcPr>
            <w:tcW w:w="3520"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86</w:t>
              </w:r>
              <w:r>
                <w:rPr>
                  <w:rFonts w:ascii="Times New Roman" w:hAnsi="Times New Roman"/>
                  <w:color w:val="0000FF"/>
                  <w:u w:val="single"/>
                </w:rPr>
                <w:t>fc</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65</w:t>
            </w:r>
          </w:p>
        </w:tc>
        <w:tc>
          <w:tcPr>
            <w:tcW w:w="3520" w:type="dxa"/>
            <w:tcMar>
              <w:top w:w="50" w:type="dxa"/>
              <w:left w:w="100" w:type="dxa"/>
            </w:tcMar>
            <w:vAlign w:val="center"/>
          </w:tcPr>
          <w:p w:rsidR="00C827A7" w:rsidRDefault="00707DA2">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88</w:t>
              </w:r>
              <w:r>
                <w:rPr>
                  <w:rFonts w:ascii="Times New Roman" w:hAnsi="Times New Roman"/>
                  <w:color w:val="0000FF"/>
                  <w:u w:val="single"/>
                </w:rPr>
                <w:t>be</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66</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8</w:t>
              </w:r>
              <w:r>
                <w:rPr>
                  <w:rFonts w:ascii="Times New Roman" w:hAnsi="Times New Roman"/>
                  <w:color w:val="0000FF"/>
                  <w:u w:val="single"/>
                </w:rPr>
                <w:t>a</w:t>
              </w:r>
              <w:r w:rsidRPr="00A968F8">
                <w:rPr>
                  <w:rFonts w:ascii="Times New Roman" w:hAnsi="Times New Roman"/>
                  <w:color w:val="0000FF"/>
                  <w:u w:val="single"/>
                  <w:lang w:val="ru-RU"/>
                </w:rPr>
                <w:t>8</w:t>
              </w:r>
              <w:r>
                <w:rPr>
                  <w:rFonts w:ascii="Times New Roman" w:hAnsi="Times New Roman"/>
                  <w:color w:val="0000FF"/>
                  <w:u w:val="single"/>
                </w:rPr>
                <w:t>a</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67</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Pr="001E53BB" w:rsidRDefault="001E53BB">
            <w:pPr>
              <w:spacing w:after="0"/>
              <w:ind w:left="135"/>
              <w:jc w:val="center"/>
              <w:rPr>
                <w:lang w:val="ru-RU"/>
              </w:rPr>
            </w:pPr>
            <w:r>
              <w:rPr>
                <w:lang w:val="ru-RU"/>
              </w:rPr>
              <w:t>1</w:t>
            </w: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8</w:t>
              </w:r>
              <w:r>
                <w:rPr>
                  <w:rFonts w:ascii="Times New Roman" w:hAnsi="Times New Roman"/>
                  <w:color w:val="0000FF"/>
                  <w:u w:val="single"/>
                </w:rPr>
                <w:t>c</w:t>
              </w:r>
              <w:r w:rsidRPr="00A968F8">
                <w:rPr>
                  <w:rFonts w:ascii="Times New Roman" w:hAnsi="Times New Roman"/>
                  <w:color w:val="0000FF"/>
                  <w:u w:val="single"/>
                  <w:lang w:val="ru-RU"/>
                </w:rPr>
                <w:t>56</w:t>
              </w:r>
            </w:hyperlink>
          </w:p>
        </w:tc>
      </w:tr>
      <w:tr w:rsidR="00C827A7" w:rsidRPr="007E59C4">
        <w:trPr>
          <w:trHeight w:val="144"/>
          <w:tblCellSpacing w:w="20" w:type="nil"/>
        </w:trPr>
        <w:tc>
          <w:tcPr>
            <w:tcW w:w="356" w:type="dxa"/>
            <w:tcMar>
              <w:top w:w="50" w:type="dxa"/>
              <w:left w:w="100" w:type="dxa"/>
            </w:tcMar>
            <w:vAlign w:val="center"/>
          </w:tcPr>
          <w:p w:rsidR="00C827A7" w:rsidRDefault="00707DA2">
            <w:pPr>
              <w:spacing w:after="0"/>
            </w:pPr>
            <w:r>
              <w:rPr>
                <w:rFonts w:ascii="Times New Roman" w:hAnsi="Times New Roman"/>
                <w:color w:val="000000"/>
                <w:sz w:val="24"/>
              </w:rPr>
              <w:t>68</w:t>
            </w:r>
          </w:p>
        </w:tc>
        <w:tc>
          <w:tcPr>
            <w:tcW w:w="3520"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827A7" w:rsidRDefault="00C827A7">
            <w:pPr>
              <w:spacing w:after="0"/>
              <w:ind w:left="135"/>
              <w:jc w:val="center"/>
            </w:pPr>
          </w:p>
        </w:tc>
        <w:tc>
          <w:tcPr>
            <w:tcW w:w="1587" w:type="dxa"/>
            <w:tcMar>
              <w:top w:w="50" w:type="dxa"/>
              <w:left w:w="100" w:type="dxa"/>
            </w:tcMar>
            <w:vAlign w:val="center"/>
          </w:tcPr>
          <w:p w:rsidR="00C827A7" w:rsidRDefault="00C827A7">
            <w:pPr>
              <w:spacing w:after="0"/>
              <w:ind w:left="135"/>
              <w:jc w:val="center"/>
            </w:pPr>
          </w:p>
        </w:tc>
        <w:tc>
          <w:tcPr>
            <w:tcW w:w="1120" w:type="dxa"/>
            <w:tcMar>
              <w:top w:w="50" w:type="dxa"/>
              <w:left w:w="100" w:type="dxa"/>
            </w:tcMar>
            <w:vAlign w:val="center"/>
          </w:tcPr>
          <w:p w:rsidR="00C827A7" w:rsidRDefault="00C827A7">
            <w:pPr>
              <w:spacing w:after="0"/>
              <w:ind w:left="135"/>
            </w:pPr>
          </w:p>
        </w:tc>
        <w:tc>
          <w:tcPr>
            <w:tcW w:w="1933"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8</w:t>
              </w:r>
              <w:r>
                <w:rPr>
                  <w:rFonts w:ascii="Times New Roman" w:hAnsi="Times New Roman"/>
                  <w:color w:val="0000FF"/>
                  <w:u w:val="single"/>
                </w:rPr>
                <w:t>f</w:t>
              </w:r>
              <w:r w:rsidRPr="00A968F8">
                <w:rPr>
                  <w:rFonts w:ascii="Times New Roman" w:hAnsi="Times New Roman"/>
                  <w:color w:val="0000FF"/>
                  <w:u w:val="single"/>
                  <w:lang w:val="ru-RU"/>
                </w:rPr>
                <w:t>6</w:t>
              </w:r>
              <w:r>
                <w:rPr>
                  <w:rFonts w:ascii="Times New Roman" w:hAnsi="Times New Roman"/>
                  <w:color w:val="0000FF"/>
                  <w:u w:val="single"/>
                </w:rPr>
                <w:t>c</w:t>
              </w:r>
            </w:hyperlink>
          </w:p>
        </w:tc>
      </w:tr>
      <w:tr w:rsidR="00C827A7">
        <w:trPr>
          <w:trHeight w:val="144"/>
          <w:tblCellSpacing w:w="20" w:type="nil"/>
        </w:trPr>
        <w:tc>
          <w:tcPr>
            <w:tcW w:w="0" w:type="auto"/>
            <w:gridSpan w:val="2"/>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C827A7" w:rsidRDefault="001E53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07DA2">
              <w:rPr>
                <w:rFonts w:ascii="Times New Roman" w:hAnsi="Times New Roman"/>
                <w:color w:val="000000"/>
                <w:sz w:val="24"/>
              </w:rPr>
              <w:t xml:space="preserve"> </w:t>
            </w:r>
          </w:p>
        </w:tc>
        <w:tc>
          <w:tcPr>
            <w:tcW w:w="1587" w:type="dxa"/>
            <w:tcMar>
              <w:top w:w="50" w:type="dxa"/>
              <w:left w:w="100" w:type="dxa"/>
            </w:tcMar>
            <w:vAlign w:val="center"/>
          </w:tcPr>
          <w:p w:rsidR="00C827A7" w:rsidRDefault="001E53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07DA2">
              <w:rPr>
                <w:rFonts w:ascii="Times New Roman" w:hAnsi="Times New Roman"/>
                <w:color w:val="000000"/>
                <w:sz w:val="24"/>
              </w:rPr>
              <w:t xml:space="preserve"> </w:t>
            </w:r>
          </w:p>
        </w:tc>
        <w:tc>
          <w:tcPr>
            <w:tcW w:w="0" w:type="auto"/>
            <w:gridSpan w:val="2"/>
            <w:tcMar>
              <w:top w:w="50" w:type="dxa"/>
              <w:left w:w="100" w:type="dxa"/>
            </w:tcMar>
            <w:vAlign w:val="center"/>
          </w:tcPr>
          <w:p w:rsidR="00C827A7" w:rsidRDefault="00C827A7"/>
        </w:tc>
      </w:tr>
    </w:tbl>
    <w:p w:rsidR="00C827A7" w:rsidRDefault="00C827A7">
      <w:pPr>
        <w:sectPr w:rsidR="00C827A7">
          <w:pgSz w:w="16383" w:h="11906" w:orient="landscape"/>
          <w:pgMar w:top="1134" w:right="850" w:bottom="1134" w:left="1701" w:header="720" w:footer="720" w:gutter="0"/>
          <w:cols w:space="720"/>
        </w:sectPr>
      </w:pPr>
    </w:p>
    <w:p w:rsidR="00C827A7" w:rsidRDefault="00707DA2">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210"/>
        <w:gridCol w:w="956"/>
        <w:gridCol w:w="1841"/>
        <w:gridCol w:w="1910"/>
        <w:gridCol w:w="1347"/>
        <w:gridCol w:w="2791"/>
      </w:tblGrid>
      <w:tr w:rsidR="00C827A7" w:rsidTr="00C223B5">
        <w:trPr>
          <w:trHeight w:val="144"/>
          <w:tblCellSpacing w:w="20" w:type="nil"/>
        </w:trPr>
        <w:tc>
          <w:tcPr>
            <w:tcW w:w="982"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 п/п </w:t>
            </w:r>
          </w:p>
          <w:p w:rsidR="00C827A7" w:rsidRDefault="00C827A7">
            <w:pPr>
              <w:spacing w:after="0"/>
              <w:ind w:left="135"/>
            </w:pPr>
          </w:p>
        </w:tc>
        <w:tc>
          <w:tcPr>
            <w:tcW w:w="4209"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Тема урока </w:t>
            </w:r>
          </w:p>
          <w:p w:rsidR="00C827A7" w:rsidRDefault="00C827A7">
            <w:pPr>
              <w:spacing w:after="0"/>
              <w:ind w:left="135"/>
            </w:pPr>
          </w:p>
        </w:tc>
        <w:tc>
          <w:tcPr>
            <w:tcW w:w="0" w:type="auto"/>
            <w:gridSpan w:val="3"/>
            <w:tcMar>
              <w:top w:w="50" w:type="dxa"/>
              <w:left w:w="100" w:type="dxa"/>
            </w:tcMar>
            <w:vAlign w:val="center"/>
          </w:tcPr>
          <w:p w:rsidR="00C827A7" w:rsidRDefault="00707DA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Дата изучения </w:t>
            </w:r>
          </w:p>
          <w:p w:rsidR="00C827A7" w:rsidRDefault="00C827A7">
            <w:pPr>
              <w:spacing w:after="0"/>
              <w:ind w:left="135"/>
            </w:pPr>
          </w:p>
        </w:tc>
        <w:tc>
          <w:tcPr>
            <w:tcW w:w="2792" w:type="dxa"/>
            <w:vMerge w:val="restart"/>
            <w:tcMar>
              <w:top w:w="50" w:type="dxa"/>
              <w:left w:w="100" w:type="dxa"/>
            </w:tcMar>
            <w:vAlign w:val="center"/>
          </w:tcPr>
          <w:p w:rsidR="00C827A7" w:rsidRDefault="00707DA2">
            <w:pPr>
              <w:spacing w:after="0"/>
              <w:ind w:left="135"/>
            </w:pPr>
            <w:r>
              <w:rPr>
                <w:rFonts w:ascii="Times New Roman" w:hAnsi="Times New Roman"/>
                <w:b/>
                <w:color w:val="000000"/>
                <w:sz w:val="24"/>
              </w:rPr>
              <w:t xml:space="preserve">Электронные цифровые образовательные ресурсы </w:t>
            </w:r>
          </w:p>
          <w:p w:rsidR="00C827A7" w:rsidRDefault="00C827A7">
            <w:pPr>
              <w:spacing w:after="0"/>
              <w:ind w:left="135"/>
            </w:pPr>
          </w:p>
        </w:tc>
      </w:tr>
      <w:tr w:rsidR="00C827A7" w:rsidTr="00C223B5">
        <w:trPr>
          <w:trHeight w:val="144"/>
          <w:tblCellSpacing w:w="20" w:type="nil"/>
        </w:trPr>
        <w:tc>
          <w:tcPr>
            <w:tcW w:w="0" w:type="auto"/>
            <w:vMerge/>
            <w:tcBorders>
              <w:top w:val="nil"/>
            </w:tcBorders>
            <w:tcMar>
              <w:top w:w="50" w:type="dxa"/>
              <w:left w:w="100" w:type="dxa"/>
            </w:tcMar>
          </w:tcPr>
          <w:p w:rsidR="00C827A7" w:rsidRDefault="00C827A7"/>
        </w:tc>
        <w:tc>
          <w:tcPr>
            <w:tcW w:w="0" w:type="auto"/>
            <w:vMerge/>
            <w:tcBorders>
              <w:top w:val="nil"/>
            </w:tcBorders>
            <w:tcMar>
              <w:top w:w="50" w:type="dxa"/>
              <w:left w:w="100" w:type="dxa"/>
            </w:tcMar>
          </w:tcPr>
          <w:p w:rsidR="00C827A7" w:rsidRDefault="00C827A7"/>
        </w:tc>
        <w:tc>
          <w:tcPr>
            <w:tcW w:w="959"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Всего </w:t>
            </w:r>
          </w:p>
          <w:p w:rsidR="00C827A7" w:rsidRDefault="00C827A7">
            <w:pPr>
              <w:spacing w:after="0"/>
              <w:ind w:left="135"/>
            </w:pPr>
          </w:p>
        </w:tc>
        <w:tc>
          <w:tcPr>
            <w:tcW w:w="1841"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Контрольные работы </w:t>
            </w:r>
          </w:p>
          <w:p w:rsidR="00C827A7" w:rsidRDefault="00C827A7">
            <w:pPr>
              <w:spacing w:after="0"/>
              <w:ind w:left="135"/>
            </w:pPr>
          </w:p>
        </w:tc>
        <w:tc>
          <w:tcPr>
            <w:tcW w:w="1910" w:type="dxa"/>
            <w:tcMar>
              <w:top w:w="50" w:type="dxa"/>
              <w:left w:w="100" w:type="dxa"/>
            </w:tcMar>
            <w:vAlign w:val="center"/>
          </w:tcPr>
          <w:p w:rsidR="00C827A7" w:rsidRDefault="00707DA2">
            <w:pPr>
              <w:spacing w:after="0"/>
              <w:ind w:left="135"/>
            </w:pPr>
            <w:r>
              <w:rPr>
                <w:rFonts w:ascii="Times New Roman" w:hAnsi="Times New Roman"/>
                <w:b/>
                <w:color w:val="000000"/>
                <w:sz w:val="24"/>
              </w:rPr>
              <w:t xml:space="preserve">Практические работы </w:t>
            </w:r>
          </w:p>
          <w:p w:rsidR="00C827A7" w:rsidRDefault="00C827A7">
            <w:pPr>
              <w:spacing w:after="0"/>
              <w:ind w:left="135"/>
            </w:pPr>
          </w:p>
        </w:tc>
        <w:tc>
          <w:tcPr>
            <w:tcW w:w="0" w:type="auto"/>
            <w:vMerge/>
            <w:tcBorders>
              <w:top w:val="nil"/>
            </w:tcBorders>
            <w:tcMar>
              <w:top w:w="50" w:type="dxa"/>
              <w:left w:w="100" w:type="dxa"/>
            </w:tcMar>
          </w:tcPr>
          <w:p w:rsidR="00C827A7" w:rsidRDefault="00C827A7"/>
        </w:tc>
        <w:tc>
          <w:tcPr>
            <w:tcW w:w="0" w:type="auto"/>
            <w:vMerge/>
            <w:tcBorders>
              <w:top w:val="nil"/>
            </w:tcBorders>
            <w:tcMar>
              <w:top w:w="50" w:type="dxa"/>
              <w:left w:w="100" w:type="dxa"/>
            </w:tcMar>
          </w:tcPr>
          <w:p w:rsidR="00C827A7" w:rsidRDefault="00C827A7"/>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w:t>
            </w:r>
          </w:p>
        </w:tc>
        <w:tc>
          <w:tcPr>
            <w:tcW w:w="4209" w:type="dxa"/>
            <w:tcMar>
              <w:top w:w="50" w:type="dxa"/>
              <w:left w:w="100" w:type="dxa"/>
            </w:tcMar>
            <w:vAlign w:val="center"/>
          </w:tcPr>
          <w:p w:rsidR="00C827A7" w:rsidRDefault="00707DA2">
            <w:pPr>
              <w:spacing w:after="0"/>
              <w:ind w:left="135"/>
            </w:pPr>
            <w:r w:rsidRPr="00A968F8">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sidRPr="00945DE4">
              <w:rPr>
                <w:rFonts w:ascii="Times New Roman" w:hAnsi="Times New Roman"/>
                <w:color w:val="000000"/>
                <w:sz w:val="24"/>
                <w:lang w:val="ru-RU"/>
              </w:rPr>
              <w:t>Линии магнитной индукции</w:t>
            </w:r>
            <w:r w:rsidR="00945DE4">
              <w:rPr>
                <w:rFonts w:ascii="Times New Roman" w:hAnsi="Times New Roman"/>
                <w:color w:val="000000"/>
                <w:sz w:val="24"/>
                <w:lang w:val="ru-RU"/>
              </w:rPr>
              <w:t>.</w:t>
            </w:r>
            <w:r w:rsidR="00945DE4" w:rsidRPr="00A968F8">
              <w:rPr>
                <w:rFonts w:ascii="Times New Roman" w:hAnsi="Times New Roman"/>
                <w:color w:val="000000"/>
                <w:sz w:val="24"/>
                <w:lang w:val="ru-RU"/>
              </w:rPr>
              <w:t xml:space="preserve"> Магнитное поле проводника с током. Опыт Эрстеда. Взаимодействие проводников с током</w:t>
            </w:r>
          </w:p>
        </w:tc>
        <w:tc>
          <w:tcPr>
            <w:tcW w:w="95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9778</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2</w:t>
            </w:r>
          </w:p>
        </w:tc>
        <w:tc>
          <w:tcPr>
            <w:tcW w:w="4209" w:type="dxa"/>
            <w:tcMar>
              <w:top w:w="50" w:type="dxa"/>
              <w:left w:w="100" w:type="dxa"/>
            </w:tcMar>
            <w:vAlign w:val="center"/>
          </w:tcPr>
          <w:p w:rsidR="00C827A7" w:rsidRPr="00A968F8" w:rsidRDefault="00945DE4">
            <w:pPr>
              <w:spacing w:after="0"/>
              <w:ind w:left="135"/>
              <w:rPr>
                <w:lang w:val="ru-RU"/>
              </w:rPr>
            </w:pPr>
            <w:r w:rsidRPr="00A968F8">
              <w:rPr>
                <w:rFonts w:ascii="Times New Roman" w:hAnsi="Times New Roman"/>
                <w:color w:val="000000"/>
                <w:sz w:val="24"/>
                <w:lang w:val="ru-RU"/>
              </w:rPr>
              <w:t>Действие магнитного поля на проводник с токо</w:t>
            </w:r>
            <w:r>
              <w:rPr>
                <w:rFonts w:ascii="Times New Roman" w:hAnsi="Times New Roman"/>
                <w:color w:val="000000"/>
                <w:sz w:val="24"/>
                <w:lang w:val="ru-RU"/>
              </w:rPr>
              <w:t>м. Сила Ампера.</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98</w:t>
              </w:r>
              <w:r>
                <w:rPr>
                  <w:rFonts w:ascii="Times New Roman" w:hAnsi="Times New Roman"/>
                  <w:color w:val="0000FF"/>
                  <w:u w:val="single"/>
                </w:rPr>
                <w:t>fe</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3</w:t>
            </w:r>
          </w:p>
        </w:tc>
        <w:tc>
          <w:tcPr>
            <w:tcW w:w="4209" w:type="dxa"/>
            <w:tcMar>
              <w:top w:w="50" w:type="dxa"/>
              <w:left w:w="100" w:type="dxa"/>
            </w:tcMar>
            <w:vAlign w:val="center"/>
          </w:tcPr>
          <w:p w:rsidR="00C827A7" w:rsidRPr="00A968F8" w:rsidRDefault="00945DE4" w:rsidP="00945DE4">
            <w:pPr>
              <w:spacing w:after="0"/>
              <w:ind w:left="135"/>
              <w:rPr>
                <w:lang w:val="ru-RU"/>
              </w:rPr>
            </w:pPr>
            <w:r w:rsidRPr="00A968F8">
              <w:rPr>
                <w:rFonts w:ascii="Times New Roman" w:hAnsi="Times New Roman"/>
                <w:color w:val="000000"/>
                <w:sz w:val="24"/>
                <w:lang w:val="ru-RU"/>
              </w:rPr>
              <w:t xml:space="preserve"> Действие магнитного поля на движущуюся заряженную частицу. Сила Лоренца. Работа силы Лоренца</w:t>
            </w:r>
          </w:p>
        </w:tc>
        <w:tc>
          <w:tcPr>
            <w:tcW w:w="959" w:type="dxa"/>
            <w:tcMar>
              <w:top w:w="50" w:type="dxa"/>
              <w:left w:w="100" w:type="dxa"/>
            </w:tcMar>
            <w:vAlign w:val="center"/>
          </w:tcPr>
          <w:p w:rsidR="00C827A7" w:rsidRPr="00945DE4" w:rsidRDefault="00707DA2">
            <w:pPr>
              <w:spacing w:after="0"/>
              <w:ind w:left="135"/>
              <w:jc w:val="center"/>
              <w:rPr>
                <w:lang w:val="ru-RU"/>
              </w:rPr>
            </w:pPr>
            <w:r w:rsidRPr="00A968F8">
              <w:rPr>
                <w:rFonts w:ascii="Times New Roman" w:hAnsi="Times New Roman"/>
                <w:color w:val="000000"/>
                <w:sz w:val="24"/>
                <w:lang w:val="ru-RU"/>
              </w:rPr>
              <w:t xml:space="preserve"> </w:t>
            </w:r>
            <w:r w:rsidRPr="00945DE4">
              <w:rPr>
                <w:rFonts w:ascii="Times New Roman" w:hAnsi="Times New Roman"/>
                <w:color w:val="000000"/>
                <w:sz w:val="24"/>
                <w:lang w:val="ru-RU"/>
              </w:rPr>
              <w:t xml:space="preserve">1 </w:t>
            </w:r>
          </w:p>
        </w:tc>
        <w:tc>
          <w:tcPr>
            <w:tcW w:w="1841" w:type="dxa"/>
            <w:tcMar>
              <w:top w:w="50" w:type="dxa"/>
              <w:left w:w="100" w:type="dxa"/>
            </w:tcMar>
            <w:vAlign w:val="center"/>
          </w:tcPr>
          <w:p w:rsidR="00C827A7" w:rsidRPr="00945DE4" w:rsidRDefault="00C827A7">
            <w:pPr>
              <w:spacing w:after="0"/>
              <w:ind w:left="135"/>
              <w:jc w:val="center"/>
              <w:rPr>
                <w:lang w:val="ru-RU"/>
              </w:rPr>
            </w:pPr>
          </w:p>
        </w:tc>
        <w:tc>
          <w:tcPr>
            <w:tcW w:w="1910" w:type="dxa"/>
            <w:tcMar>
              <w:top w:w="50" w:type="dxa"/>
              <w:left w:w="100" w:type="dxa"/>
            </w:tcMar>
            <w:vAlign w:val="center"/>
          </w:tcPr>
          <w:p w:rsidR="00C827A7" w:rsidRPr="00945DE4" w:rsidRDefault="008C5C38">
            <w:pPr>
              <w:spacing w:after="0"/>
              <w:ind w:left="135"/>
              <w:jc w:val="center"/>
              <w:rPr>
                <w:lang w:val="ru-RU"/>
              </w:rPr>
            </w:pPr>
            <w:r>
              <w:rPr>
                <w:rFonts w:ascii="Times New Roman" w:hAnsi="Times New Roman"/>
                <w:color w:val="000000"/>
                <w:sz w:val="24"/>
                <w:lang w:val="ru-RU"/>
              </w:rPr>
              <w:t xml:space="preserve"> </w:t>
            </w:r>
          </w:p>
        </w:tc>
        <w:tc>
          <w:tcPr>
            <w:tcW w:w="1347" w:type="dxa"/>
            <w:tcMar>
              <w:top w:w="50" w:type="dxa"/>
              <w:left w:w="100" w:type="dxa"/>
            </w:tcMar>
            <w:vAlign w:val="center"/>
          </w:tcPr>
          <w:p w:rsidR="00C827A7" w:rsidRPr="00945DE4" w:rsidRDefault="00C827A7">
            <w:pPr>
              <w:spacing w:after="0"/>
              <w:ind w:left="135"/>
              <w:rPr>
                <w:lang w:val="ru-RU"/>
              </w:rPr>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98</w:t>
              </w:r>
              <w:r>
                <w:rPr>
                  <w:rFonts w:ascii="Times New Roman" w:hAnsi="Times New Roman"/>
                  <w:color w:val="0000FF"/>
                  <w:u w:val="single"/>
                </w:rPr>
                <w:t>fe</w:t>
              </w:r>
            </w:hyperlink>
          </w:p>
        </w:tc>
      </w:tr>
      <w:tr w:rsidR="00B071A4" w:rsidRPr="007E59C4" w:rsidTr="00C223B5">
        <w:trPr>
          <w:trHeight w:val="144"/>
          <w:tblCellSpacing w:w="20" w:type="nil"/>
        </w:trPr>
        <w:tc>
          <w:tcPr>
            <w:tcW w:w="982" w:type="dxa"/>
            <w:tcMar>
              <w:top w:w="50" w:type="dxa"/>
              <w:left w:w="100" w:type="dxa"/>
            </w:tcMar>
            <w:vAlign w:val="center"/>
          </w:tcPr>
          <w:p w:rsidR="00C827A7" w:rsidRPr="00945DE4" w:rsidRDefault="00707DA2">
            <w:pPr>
              <w:spacing w:after="0"/>
              <w:rPr>
                <w:lang w:val="ru-RU"/>
              </w:rPr>
            </w:pPr>
            <w:r w:rsidRPr="00945DE4">
              <w:rPr>
                <w:rFonts w:ascii="Times New Roman" w:hAnsi="Times New Roman"/>
                <w:color w:val="000000"/>
                <w:sz w:val="24"/>
                <w:lang w:val="ru-RU"/>
              </w:rPr>
              <w:t>4</w:t>
            </w:r>
          </w:p>
        </w:tc>
        <w:tc>
          <w:tcPr>
            <w:tcW w:w="4209" w:type="dxa"/>
            <w:tcMar>
              <w:top w:w="50" w:type="dxa"/>
              <w:left w:w="100" w:type="dxa"/>
            </w:tcMar>
            <w:vAlign w:val="center"/>
          </w:tcPr>
          <w:p w:rsidR="00C827A7" w:rsidRPr="00A968F8" w:rsidRDefault="00945DE4">
            <w:pPr>
              <w:spacing w:after="0"/>
              <w:ind w:left="135"/>
              <w:rPr>
                <w:lang w:val="ru-RU"/>
              </w:rPr>
            </w:pPr>
            <w:r w:rsidRPr="00A968F8">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9</w:t>
              </w:r>
              <w:r>
                <w:rPr>
                  <w:rFonts w:ascii="Times New Roman" w:hAnsi="Times New Roman"/>
                  <w:color w:val="0000FF"/>
                  <w:u w:val="single"/>
                </w:rPr>
                <w:t>ac</w:t>
              </w:r>
              <w:r w:rsidRPr="00A968F8">
                <w:rPr>
                  <w:rFonts w:ascii="Times New Roman" w:hAnsi="Times New Roman"/>
                  <w:color w:val="0000FF"/>
                  <w:u w:val="single"/>
                  <w:lang w:val="ru-RU"/>
                </w:rPr>
                <w:t>0</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5</w:t>
            </w:r>
          </w:p>
        </w:tc>
        <w:tc>
          <w:tcPr>
            <w:tcW w:w="4209" w:type="dxa"/>
            <w:tcMar>
              <w:top w:w="50" w:type="dxa"/>
              <w:left w:w="100" w:type="dxa"/>
            </w:tcMar>
            <w:vAlign w:val="center"/>
          </w:tcPr>
          <w:p w:rsidR="00C827A7" w:rsidRPr="00A968F8" w:rsidRDefault="00945DE4">
            <w:pPr>
              <w:spacing w:after="0"/>
              <w:ind w:left="135"/>
              <w:rPr>
                <w:lang w:val="ru-RU"/>
              </w:rPr>
            </w:pPr>
            <w:r w:rsidRPr="00A968F8">
              <w:rPr>
                <w:rFonts w:ascii="Times New Roman" w:hAnsi="Times New Roman"/>
                <w:color w:val="000000"/>
                <w:sz w:val="24"/>
                <w:lang w:val="ru-RU"/>
              </w:rPr>
              <w:t>Лабораторная работа</w:t>
            </w:r>
            <w:r w:rsidR="008C5C38">
              <w:rPr>
                <w:rFonts w:ascii="Times New Roman" w:hAnsi="Times New Roman"/>
                <w:color w:val="000000"/>
                <w:sz w:val="24"/>
                <w:lang w:val="ru-RU"/>
              </w:rPr>
              <w:t xml:space="preserve"> №1</w:t>
            </w:r>
            <w:r w:rsidRPr="00A968F8">
              <w:rPr>
                <w:rFonts w:ascii="Times New Roman" w:hAnsi="Times New Roman"/>
                <w:color w:val="000000"/>
                <w:sz w:val="24"/>
                <w:lang w:val="ru-RU"/>
              </w:rPr>
              <w:t xml:space="preserve"> «Исследование явления электромагнитной индукции»</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Pr="008C5C38" w:rsidRDefault="008C5C38">
            <w:pPr>
              <w:spacing w:after="0"/>
              <w:ind w:left="135"/>
              <w:jc w:val="center"/>
              <w:rPr>
                <w:lang w:val="ru-RU"/>
              </w:rPr>
            </w:pPr>
            <w:r>
              <w:rPr>
                <w:lang w:val="ru-RU"/>
              </w:rPr>
              <w:t>1</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w:t>
              </w:r>
              <w:r w:rsidRPr="00A968F8">
                <w:rPr>
                  <w:rFonts w:ascii="Times New Roman" w:hAnsi="Times New Roman"/>
                  <w:color w:val="0000FF"/>
                  <w:u w:val="single"/>
                  <w:lang w:val="ru-RU"/>
                </w:rPr>
                <w:t>9</w:t>
              </w:r>
              <w:r>
                <w:rPr>
                  <w:rFonts w:ascii="Times New Roman" w:hAnsi="Times New Roman"/>
                  <w:color w:val="0000FF"/>
                  <w:u w:val="single"/>
                </w:rPr>
                <w:t>df</w:t>
              </w:r>
              <w:r w:rsidRPr="00A968F8">
                <w:rPr>
                  <w:rFonts w:ascii="Times New Roman" w:hAnsi="Times New Roman"/>
                  <w:color w:val="0000FF"/>
                  <w:u w:val="single"/>
                  <w:lang w:val="ru-RU"/>
                </w:rPr>
                <w:t>4</w:t>
              </w:r>
            </w:hyperlink>
          </w:p>
        </w:tc>
      </w:tr>
      <w:tr w:rsidR="00B071A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6</w:t>
            </w:r>
          </w:p>
        </w:tc>
        <w:tc>
          <w:tcPr>
            <w:tcW w:w="4209" w:type="dxa"/>
            <w:tcMar>
              <w:top w:w="50" w:type="dxa"/>
              <w:left w:w="100" w:type="dxa"/>
            </w:tcMar>
            <w:vAlign w:val="center"/>
          </w:tcPr>
          <w:p w:rsidR="00C827A7" w:rsidRPr="00A968F8" w:rsidRDefault="008C5C38">
            <w:pPr>
              <w:spacing w:after="0"/>
              <w:ind w:left="135"/>
              <w:rPr>
                <w:lang w:val="ru-RU"/>
              </w:rPr>
            </w:pPr>
            <w:r w:rsidRPr="008E7110">
              <w:rPr>
                <w:rFonts w:ascii="Times New Roman" w:hAnsi="Times New Roman"/>
                <w:color w:val="000000"/>
                <w:sz w:val="24"/>
                <w:lang w:val="ru-RU"/>
              </w:rPr>
              <w:t xml:space="preserve">Индуктивность. Явление самоиндукции. </w:t>
            </w:r>
            <w:r w:rsidRPr="00A968F8">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Default="00C827A7">
            <w:pPr>
              <w:spacing w:after="0"/>
              <w:ind w:left="135"/>
            </w:pPr>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7</w:t>
            </w:r>
          </w:p>
        </w:tc>
        <w:tc>
          <w:tcPr>
            <w:tcW w:w="4209" w:type="dxa"/>
            <w:tcMar>
              <w:top w:w="50" w:type="dxa"/>
              <w:left w:w="100" w:type="dxa"/>
            </w:tcMar>
            <w:vAlign w:val="center"/>
          </w:tcPr>
          <w:p w:rsidR="00C827A7" w:rsidRPr="00A968F8" w:rsidRDefault="008C5C38">
            <w:pPr>
              <w:spacing w:after="0"/>
              <w:ind w:left="135"/>
              <w:rPr>
                <w:lang w:val="ru-RU"/>
              </w:rPr>
            </w:pPr>
            <w:r w:rsidRPr="00A968F8">
              <w:rPr>
                <w:rFonts w:ascii="Times New Roman" w:hAnsi="Times New Roman"/>
                <w:color w:val="000000"/>
                <w:sz w:val="24"/>
                <w:lang w:val="ru-RU"/>
              </w:rPr>
              <w:t>Обобщающий урок «Магнитное поле. Электромагнитная индукция»</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8C5C38">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ca</w:t>
              </w:r>
              <w:r w:rsidRPr="00A968F8">
                <w:rPr>
                  <w:rFonts w:ascii="Times New Roman" w:hAnsi="Times New Roman"/>
                  <w:color w:val="0000FF"/>
                  <w:u w:val="single"/>
                  <w:lang w:val="ru-RU"/>
                </w:rPr>
                <w:t>150</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8</w:t>
            </w:r>
          </w:p>
        </w:tc>
        <w:tc>
          <w:tcPr>
            <w:tcW w:w="4209" w:type="dxa"/>
            <w:tcMar>
              <w:top w:w="50" w:type="dxa"/>
              <w:left w:w="100" w:type="dxa"/>
            </w:tcMar>
            <w:vAlign w:val="center"/>
          </w:tcPr>
          <w:p w:rsidR="00C827A7" w:rsidRDefault="008C5C38">
            <w:pPr>
              <w:spacing w:after="0"/>
              <w:ind w:left="135"/>
            </w:pPr>
            <w:r w:rsidRPr="00A968F8">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95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27A7" w:rsidRPr="008C5C38" w:rsidRDefault="008C5C38">
            <w:pPr>
              <w:spacing w:after="0"/>
              <w:ind w:left="135"/>
              <w:jc w:val="center"/>
              <w:rPr>
                <w:lang w:val="ru-RU"/>
              </w:rPr>
            </w:pPr>
            <w:r>
              <w:rPr>
                <w:lang w:val="ru-RU"/>
              </w:rPr>
              <w:t>1</w:t>
            </w: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ca</w:t>
              </w:r>
              <w:r w:rsidRPr="00A968F8">
                <w:rPr>
                  <w:rFonts w:ascii="Times New Roman" w:hAnsi="Times New Roman"/>
                  <w:color w:val="0000FF"/>
                  <w:u w:val="single"/>
                  <w:lang w:val="ru-RU"/>
                </w:rPr>
                <w:t>600</w:t>
              </w:r>
            </w:hyperlink>
          </w:p>
        </w:tc>
      </w:tr>
      <w:tr w:rsidR="00B071A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9</w:t>
            </w:r>
          </w:p>
        </w:tc>
        <w:tc>
          <w:tcPr>
            <w:tcW w:w="4209" w:type="dxa"/>
            <w:tcMar>
              <w:top w:w="50" w:type="dxa"/>
              <w:left w:w="100" w:type="dxa"/>
            </w:tcMar>
            <w:vAlign w:val="center"/>
          </w:tcPr>
          <w:p w:rsidR="00C827A7" w:rsidRPr="00A968F8" w:rsidRDefault="008C5C38">
            <w:pPr>
              <w:spacing w:after="0"/>
              <w:ind w:left="135"/>
              <w:rPr>
                <w:lang w:val="ru-RU"/>
              </w:rPr>
            </w:pPr>
            <w:r w:rsidRPr="00A968F8">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Default="00C827A7">
            <w:pPr>
              <w:spacing w:after="0"/>
              <w:ind w:left="135"/>
            </w:pPr>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10</w:t>
            </w:r>
          </w:p>
        </w:tc>
        <w:tc>
          <w:tcPr>
            <w:tcW w:w="4209" w:type="dxa"/>
            <w:tcMar>
              <w:top w:w="50" w:type="dxa"/>
              <w:left w:w="100" w:type="dxa"/>
            </w:tcMar>
            <w:vAlign w:val="center"/>
          </w:tcPr>
          <w:p w:rsidR="00C827A7" w:rsidRPr="00A968F8" w:rsidRDefault="008C5C38">
            <w:pPr>
              <w:spacing w:after="0"/>
              <w:ind w:left="135"/>
              <w:rPr>
                <w:lang w:val="ru-RU"/>
              </w:rPr>
            </w:pPr>
            <w:r w:rsidRPr="00A968F8">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№2</w:t>
            </w:r>
            <w:r w:rsidRPr="00A968F8">
              <w:rPr>
                <w:rFonts w:ascii="Times New Roman" w:hAnsi="Times New Roman"/>
                <w:color w:val="000000"/>
                <w:sz w:val="24"/>
                <w:lang w:val="ru-RU"/>
              </w:rPr>
              <w:t xml:space="preserve"> «Исследование зависимости периода малых колебаний груза на нити от длины нити и массы груза»</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Pr="00BD098A" w:rsidRDefault="00BD098A">
            <w:pPr>
              <w:spacing w:after="0"/>
              <w:ind w:left="135"/>
              <w:jc w:val="center"/>
              <w:rPr>
                <w:lang w:val="ru-RU"/>
              </w:rPr>
            </w:pPr>
            <w:r>
              <w:rPr>
                <w:lang w:val="ru-RU"/>
              </w:rPr>
              <w:t>1</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cab</w:t>
              </w:r>
              <w:r w:rsidRPr="00A968F8">
                <w:rPr>
                  <w:rFonts w:ascii="Times New Roman" w:hAnsi="Times New Roman"/>
                  <w:color w:val="0000FF"/>
                  <w:u w:val="single"/>
                  <w:lang w:val="ru-RU"/>
                </w:rPr>
                <w:t>82</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11</w:t>
            </w:r>
          </w:p>
        </w:tc>
        <w:tc>
          <w:tcPr>
            <w:tcW w:w="4209" w:type="dxa"/>
            <w:tcMar>
              <w:top w:w="50" w:type="dxa"/>
              <w:left w:w="100" w:type="dxa"/>
            </w:tcMar>
            <w:vAlign w:val="center"/>
          </w:tcPr>
          <w:p w:rsidR="00C827A7" w:rsidRDefault="008C5C38">
            <w:pPr>
              <w:spacing w:after="0"/>
              <w:ind w:left="135"/>
            </w:pPr>
            <w:r w:rsidRPr="00A968F8">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959"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27A7" w:rsidRDefault="00BD098A">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cad</w:t>
              </w:r>
              <w:r w:rsidRPr="00A968F8">
                <w:rPr>
                  <w:rFonts w:ascii="Times New Roman" w:hAnsi="Times New Roman"/>
                  <w:color w:val="0000FF"/>
                  <w:u w:val="single"/>
                  <w:lang w:val="ru-RU"/>
                </w:rPr>
                <w:t>58</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12</w:t>
            </w:r>
          </w:p>
        </w:tc>
        <w:tc>
          <w:tcPr>
            <w:tcW w:w="4209" w:type="dxa"/>
            <w:tcMar>
              <w:top w:w="50" w:type="dxa"/>
              <w:left w:w="100" w:type="dxa"/>
            </w:tcMar>
            <w:vAlign w:val="center"/>
          </w:tcPr>
          <w:p w:rsidR="00C827A7" w:rsidRPr="00A968F8" w:rsidRDefault="008C5C38">
            <w:pPr>
              <w:spacing w:after="0"/>
              <w:ind w:left="135"/>
              <w:rPr>
                <w:lang w:val="ru-RU"/>
              </w:rPr>
            </w:pPr>
            <w:r w:rsidRPr="00A968F8">
              <w:rPr>
                <w:rFonts w:ascii="Times New Roman" w:hAnsi="Times New Roman"/>
                <w:color w:val="000000"/>
                <w:sz w:val="24"/>
                <w:lang w:val="ru-RU"/>
              </w:rPr>
              <w:t>Ф</w:t>
            </w:r>
            <w:r>
              <w:rPr>
                <w:rFonts w:ascii="Times New Roman" w:hAnsi="Times New Roman"/>
                <w:color w:val="000000"/>
                <w:sz w:val="24"/>
                <w:lang w:val="ru-RU"/>
              </w:rPr>
              <w:t>ор</w:t>
            </w:r>
            <w:r w:rsidRPr="00A968F8">
              <w:rPr>
                <w:rFonts w:ascii="Times New Roman" w:hAnsi="Times New Roman"/>
                <w:color w:val="000000"/>
                <w:sz w:val="24"/>
                <w:lang w:val="ru-RU"/>
              </w:rPr>
              <w:t>мула Томсона. Закон сохранения энергии в идеальном колебательном контуре</w:t>
            </w:r>
            <w:r>
              <w:rPr>
                <w:rFonts w:ascii="Times New Roman" w:hAnsi="Times New Roman"/>
                <w:color w:val="000000"/>
                <w:sz w:val="24"/>
                <w:lang w:val="ru-RU"/>
              </w:rPr>
              <w:t>.</w:t>
            </w:r>
            <w:r w:rsidRPr="00A968F8">
              <w:rPr>
                <w:rFonts w:ascii="Times New Roman" w:hAnsi="Times New Roman"/>
                <w:color w:val="000000"/>
                <w:sz w:val="24"/>
                <w:lang w:val="ru-RU"/>
              </w:rPr>
              <w:t xml:space="preserve"> Представление о затухающих колебаниях. Вынужденные механические колебания. </w:t>
            </w:r>
            <w:r w:rsidRPr="008C5C38">
              <w:rPr>
                <w:rFonts w:ascii="Times New Roman" w:hAnsi="Times New Roman"/>
                <w:color w:val="000000"/>
                <w:sz w:val="24"/>
                <w:lang w:val="ru-RU"/>
              </w:rPr>
              <w:t>Резонанс. Вынужденные электромагнитные колебания</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caf</w:t>
              </w:r>
              <w:r w:rsidRPr="00A968F8">
                <w:rPr>
                  <w:rFonts w:ascii="Times New Roman" w:hAnsi="Times New Roman"/>
                  <w:color w:val="0000FF"/>
                  <w:u w:val="single"/>
                  <w:lang w:val="ru-RU"/>
                </w:rPr>
                <w:t>06</w:t>
              </w:r>
            </w:hyperlink>
          </w:p>
        </w:tc>
      </w:tr>
      <w:tr w:rsidR="00B071A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13</w:t>
            </w:r>
          </w:p>
        </w:tc>
        <w:tc>
          <w:tcPr>
            <w:tcW w:w="4209" w:type="dxa"/>
            <w:tcMar>
              <w:top w:w="50" w:type="dxa"/>
              <w:left w:w="100" w:type="dxa"/>
            </w:tcMar>
            <w:vAlign w:val="center"/>
          </w:tcPr>
          <w:p w:rsidR="00C827A7" w:rsidRPr="00A968F8" w:rsidRDefault="008C5C38">
            <w:pPr>
              <w:spacing w:after="0"/>
              <w:ind w:left="135"/>
              <w:rPr>
                <w:lang w:val="ru-RU"/>
              </w:rPr>
            </w:pPr>
            <w:r w:rsidRPr="00A968F8">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BD098A">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Default="00C827A7">
            <w:pPr>
              <w:spacing w:after="0"/>
              <w:ind w:left="135"/>
            </w:pPr>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14</w:t>
            </w:r>
          </w:p>
        </w:tc>
        <w:tc>
          <w:tcPr>
            <w:tcW w:w="4209" w:type="dxa"/>
            <w:tcMar>
              <w:top w:w="50" w:type="dxa"/>
              <w:left w:w="100" w:type="dxa"/>
            </w:tcMar>
            <w:vAlign w:val="center"/>
          </w:tcPr>
          <w:p w:rsidR="00C827A7" w:rsidRPr="008C5C38" w:rsidRDefault="008C5C38">
            <w:pPr>
              <w:spacing w:after="0"/>
              <w:ind w:left="135"/>
              <w:rPr>
                <w:lang w:val="ru-RU"/>
              </w:rPr>
            </w:pPr>
            <w:r w:rsidRPr="00A968F8">
              <w:rPr>
                <w:rFonts w:ascii="Times New Roman" w:hAnsi="Times New Roman"/>
                <w:color w:val="000000"/>
                <w:sz w:val="24"/>
                <w:lang w:val="ru-RU"/>
              </w:rPr>
              <w:t>Трансформатор. Производство, передача и потребление электрической энергии</w:t>
            </w:r>
          </w:p>
        </w:tc>
        <w:tc>
          <w:tcPr>
            <w:tcW w:w="959" w:type="dxa"/>
            <w:tcMar>
              <w:top w:w="50" w:type="dxa"/>
              <w:left w:w="100" w:type="dxa"/>
            </w:tcMar>
            <w:vAlign w:val="center"/>
          </w:tcPr>
          <w:p w:rsidR="00C827A7" w:rsidRDefault="00707DA2">
            <w:pPr>
              <w:spacing w:after="0"/>
              <w:ind w:left="135"/>
              <w:jc w:val="center"/>
            </w:pPr>
            <w:r w:rsidRPr="008C5C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cb</w:t>
              </w:r>
              <w:r w:rsidRPr="00A968F8">
                <w:rPr>
                  <w:rFonts w:ascii="Times New Roman" w:hAnsi="Times New Roman"/>
                  <w:color w:val="0000FF"/>
                  <w:u w:val="single"/>
                  <w:lang w:val="ru-RU"/>
                </w:rPr>
                <w:t>820</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15</w:t>
            </w:r>
          </w:p>
        </w:tc>
        <w:tc>
          <w:tcPr>
            <w:tcW w:w="4209" w:type="dxa"/>
            <w:tcMar>
              <w:top w:w="50" w:type="dxa"/>
              <w:left w:w="100" w:type="dxa"/>
            </w:tcMar>
            <w:vAlign w:val="center"/>
          </w:tcPr>
          <w:p w:rsidR="00C827A7" w:rsidRPr="00A968F8" w:rsidRDefault="008C5C38" w:rsidP="008C5C38">
            <w:pPr>
              <w:spacing w:after="0"/>
              <w:ind w:left="135"/>
              <w:rPr>
                <w:lang w:val="ru-RU"/>
              </w:rPr>
            </w:pPr>
            <w:r w:rsidRPr="00A968F8">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sidRPr="008C5C38">
              <w:rPr>
                <w:rFonts w:ascii="Times New Roman" w:hAnsi="Times New Roman"/>
                <w:color w:val="000000"/>
                <w:sz w:val="24"/>
                <w:lang w:val="ru-RU"/>
              </w:rPr>
              <w:t>Поперечные и продольные волны</w:t>
            </w:r>
            <w:r w:rsidRPr="008E7110">
              <w:rPr>
                <w:rFonts w:ascii="Times New Roman" w:hAnsi="Times New Roman"/>
                <w:color w:val="000000"/>
                <w:sz w:val="24"/>
                <w:lang w:val="ru-RU"/>
              </w:rPr>
              <w:t xml:space="preserve"> Звук. Скорость звука. </w:t>
            </w:r>
            <w:r w:rsidRPr="00A968F8">
              <w:rPr>
                <w:rFonts w:ascii="Times New Roman" w:hAnsi="Times New Roman"/>
                <w:color w:val="000000"/>
                <w:sz w:val="24"/>
                <w:lang w:val="ru-RU"/>
              </w:rPr>
              <w:t>Громкость звука. Высота тона. Тембр звука</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cb</w:t>
              </w:r>
              <w:r w:rsidRPr="00A968F8">
                <w:rPr>
                  <w:rFonts w:ascii="Times New Roman" w:hAnsi="Times New Roman"/>
                  <w:color w:val="0000FF"/>
                  <w:u w:val="single"/>
                  <w:lang w:val="ru-RU"/>
                </w:rPr>
                <w:t>9</w:t>
              </w:r>
              <w:r>
                <w:rPr>
                  <w:rFonts w:ascii="Times New Roman" w:hAnsi="Times New Roman"/>
                  <w:color w:val="0000FF"/>
                  <w:u w:val="single"/>
                </w:rPr>
                <w:t>c</w:t>
              </w:r>
              <w:r w:rsidRPr="00A968F8">
                <w:rPr>
                  <w:rFonts w:ascii="Times New Roman" w:hAnsi="Times New Roman"/>
                  <w:color w:val="0000FF"/>
                  <w:u w:val="single"/>
                  <w:lang w:val="ru-RU"/>
                </w:rPr>
                <w:t>4</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16</w:t>
            </w:r>
          </w:p>
        </w:tc>
        <w:tc>
          <w:tcPr>
            <w:tcW w:w="4209" w:type="dxa"/>
            <w:tcMar>
              <w:top w:w="50" w:type="dxa"/>
              <w:left w:w="100" w:type="dxa"/>
            </w:tcMar>
            <w:vAlign w:val="center"/>
          </w:tcPr>
          <w:p w:rsidR="00C827A7" w:rsidRPr="008C5C38" w:rsidRDefault="008C5C38">
            <w:pPr>
              <w:spacing w:after="0"/>
              <w:ind w:left="135"/>
              <w:rPr>
                <w:lang w:val="ru-RU"/>
              </w:rPr>
            </w:pPr>
            <w:r w:rsidRPr="00A968F8">
              <w:rPr>
                <w:rFonts w:ascii="Times New Roman" w:hAnsi="Times New Roman"/>
                <w:color w:val="000000"/>
                <w:sz w:val="24"/>
                <w:lang w:val="ru-RU"/>
              </w:rPr>
              <w:t xml:space="preserve">Электромагнитные волны, их свойства и скорость. </w:t>
            </w:r>
            <w:r w:rsidRPr="008C5C38">
              <w:rPr>
                <w:rFonts w:ascii="Times New Roman" w:hAnsi="Times New Roman"/>
                <w:color w:val="000000"/>
                <w:sz w:val="24"/>
                <w:lang w:val="ru-RU"/>
              </w:rPr>
              <w:t>Шкала электромагнитных волн</w:t>
            </w:r>
            <w:r>
              <w:rPr>
                <w:rFonts w:ascii="Times New Roman" w:hAnsi="Times New Roman"/>
                <w:color w:val="000000"/>
                <w:sz w:val="24"/>
                <w:lang w:val="ru-RU"/>
              </w:rPr>
              <w:t>.</w:t>
            </w:r>
            <w:r w:rsidRPr="00A968F8">
              <w:rPr>
                <w:rFonts w:ascii="Times New Roman" w:hAnsi="Times New Roman"/>
                <w:color w:val="000000"/>
                <w:sz w:val="24"/>
                <w:lang w:val="ru-RU"/>
              </w:rPr>
              <w:t xml:space="preserve"> Принципы радиосвязи и телевидения. Развитие средств связи. </w:t>
            </w:r>
            <w:r w:rsidRPr="008C5C38">
              <w:rPr>
                <w:rFonts w:ascii="Times New Roman" w:hAnsi="Times New Roman"/>
                <w:color w:val="000000"/>
                <w:sz w:val="24"/>
                <w:lang w:val="ru-RU"/>
              </w:rPr>
              <w:t>Радиолокация</w:t>
            </w:r>
          </w:p>
        </w:tc>
        <w:tc>
          <w:tcPr>
            <w:tcW w:w="959" w:type="dxa"/>
            <w:tcMar>
              <w:top w:w="50" w:type="dxa"/>
              <w:left w:w="100" w:type="dxa"/>
            </w:tcMar>
            <w:vAlign w:val="center"/>
          </w:tcPr>
          <w:p w:rsidR="00C827A7" w:rsidRPr="008C5C38" w:rsidRDefault="00707DA2">
            <w:pPr>
              <w:spacing w:after="0"/>
              <w:ind w:left="135"/>
              <w:jc w:val="center"/>
              <w:rPr>
                <w:lang w:val="ru-RU"/>
              </w:rPr>
            </w:pPr>
            <w:r w:rsidRPr="008C5C38">
              <w:rPr>
                <w:rFonts w:ascii="Times New Roman" w:hAnsi="Times New Roman"/>
                <w:color w:val="000000"/>
                <w:sz w:val="24"/>
                <w:lang w:val="ru-RU"/>
              </w:rPr>
              <w:t xml:space="preserve"> 1 </w:t>
            </w:r>
          </w:p>
        </w:tc>
        <w:tc>
          <w:tcPr>
            <w:tcW w:w="1841" w:type="dxa"/>
            <w:tcMar>
              <w:top w:w="50" w:type="dxa"/>
              <w:left w:w="100" w:type="dxa"/>
            </w:tcMar>
            <w:vAlign w:val="center"/>
          </w:tcPr>
          <w:p w:rsidR="00C827A7" w:rsidRPr="008C5C38" w:rsidRDefault="00C827A7">
            <w:pPr>
              <w:spacing w:after="0"/>
              <w:ind w:left="135"/>
              <w:jc w:val="center"/>
              <w:rPr>
                <w:lang w:val="ru-RU"/>
              </w:rPr>
            </w:pPr>
          </w:p>
        </w:tc>
        <w:tc>
          <w:tcPr>
            <w:tcW w:w="1910" w:type="dxa"/>
            <w:tcMar>
              <w:top w:w="50" w:type="dxa"/>
              <w:left w:w="100" w:type="dxa"/>
            </w:tcMar>
            <w:vAlign w:val="center"/>
          </w:tcPr>
          <w:p w:rsidR="00C827A7" w:rsidRPr="008C5C38" w:rsidRDefault="00C827A7">
            <w:pPr>
              <w:spacing w:after="0"/>
              <w:ind w:left="135"/>
              <w:jc w:val="center"/>
              <w:rPr>
                <w:lang w:val="ru-RU"/>
              </w:rPr>
            </w:pPr>
          </w:p>
        </w:tc>
        <w:tc>
          <w:tcPr>
            <w:tcW w:w="1347" w:type="dxa"/>
            <w:tcMar>
              <w:top w:w="50" w:type="dxa"/>
              <w:left w:w="100" w:type="dxa"/>
            </w:tcMar>
            <w:vAlign w:val="center"/>
          </w:tcPr>
          <w:p w:rsidR="00C827A7" w:rsidRPr="008C5C38" w:rsidRDefault="00C827A7">
            <w:pPr>
              <w:spacing w:after="0"/>
              <w:ind w:left="135"/>
              <w:rPr>
                <w:lang w:val="ru-RU"/>
              </w:rPr>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cbb</w:t>
              </w:r>
              <w:r w:rsidRPr="00A968F8">
                <w:rPr>
                  <w:rFonts w:ascii="Times New Roman" w:hAnsi="Times New Roman"/>
                  <w:color w:val="0000FF"/>
                  <w:u w:val="single"/>
                  <w:lang w:val="ru-RU"/>
                </w:rPr>
                <w:t>86</w:t>
              </w:r>
            </w:hyperlink>
          </w:p>
        </w:tc>
      </w:tr>
      <w:tr w:rsidR="00B071A4" w:rsidRPr="007E59C4" w:rsidTr="00C223B5">
        <w:trPr>
          <w:trHeight w:val="144"/>
          <w:tblCellSpacing w:w="20" w:type="nil"/>
        </w:trPr>
        <w:tc>
          <w:tcPr>
            <w:tcW w:w="982" w:type="dxa"/>
            <w:tcMar>
              <w:top w:w="50" w:type="dxa"/>
              <w:left w:w="100" w:type="dxa"/>
            </w:tcMar>
            <w:vAlign w:val="center"/>
          </w:tcPr>
          <w:p w:rsidR="00C827A7" w:rsidRPr="008C5C38" w:rsidRDefault="00707DA2">
            <w:pPr>
              <w:spacing w:after="0"/>
              <w:rPr>
                <w:lang w:val="ru-RU"/>
              </w:rPr>
            </w:pPr>
            <w:r w:rsidRPr="008C5C38">
              <w:rPr>
                <w:rFonts w:ascii="Times New Roman" w:hAnsi="Times New Roman"/>
                <w:color w:val="000000"/>
                <w:sz w:val="24"/>
                <w:lang w:val="ru-RU"/>
              </w:rPr>
              <w:t>17</w:t>
            </w:r>
          </w:p>
        </w:tc>
        <w:tc>
          <w:tcPr>
            <w:tcW w:w="4209" w:type="dxa"/>
            <w:tcMar>
              <w:top w:w="50" w:type="dxa"/>
              <w:left w:w="100" w:type="dxa"/>
            </w:tcMar>
            <w:vAlign w:val="center"/>
          </w:tcPr>
          <w:p w:rsidR="00C827A7" w:rsidRPr="00A968F8" w:rsidRDefault="00632035">
            <w:pPr>
              <w:spacing w:after="0"/>
              <w:ind w:left="135"/>
              <w:rPr>
                <w:lang w:val="ru-RU"/>
              </w:rPr>
            </w:pPr>
            <w:r w:rsidRPr="00A968F8">
              <w:rPr>
                <w:rFonts w:ascii="Times New Roman" w:hAnsi="Times New Roman"/>
                <w:color w:val="000000"/>
                <w:sz w:val="24"/>
                <w:lang w:val="ru-RU"/>
              </w:rPr>
              <w:t>Прямолинейное распространение света в однородной среде. То</w:t>
            </w:r>
            <w:r>
              <w:rPr>
                <w:rFonts w:ascii="Times New Roman" w:hAnsi="Times New Roman"/>
                <w:color w:val="000000"/>
                <w:sz w:val="24"/>
                <w:lang w:val="ru-RU"/>
              </w:rPr>
              <w:t>чечный источник света. Луч света</w:t>
            </w:r>
            <w:r w:rsidRPr="00A968F8">
              <w:rPr>
                <w:rFonts w:ascii="Times New Roman" w:hAnsi="Times New Roman"/>
                <w:color w:val="000000"/>
                <w:sz w:val="24"/>
                <w:lang w:val="ru-RU"/>
              </w:rPr>
              <w:t xml:space="preserve"> </w:t>
            </w:r>
            <w:r>
              <w:rPr>
                <w:rFonts w:ascii="Times New Roman" w:hAnsi="Times New Roman"/>
                <w:color w:val="000000"/>
                <w:sz w:val="24"/>
                <w:lang w:val="ru-RU"/>
              </w:rPr>
              <w:t>.</w:t>
            </w:r>
            <w:r w:rsidRPr="00A968F8">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959" w:type="dxa"/>
            <w:tcMar>
              <w:top w:w="50" w:type="dxa"/>
              <w:left w:w="100" w:type="dxa"/>
            </w:tcMar>
            <w:vAlign w:val="center"/>
          </w:tcPr>
          <w:p w:rsidR="00C827A7" w:rsidRPr="008C5C38" w:rsidRDefault="00707DA2">
            <w:pPr>
              <w:spacing w:after="0"/>
              <w:ind w:left="135"/>
              <w:jc w:val="center"/>
              <w:rPr>
                <w:lang w:val="ru-RU"/>
              </w:rPr>
            </w:pPr>
            <w:r w:rsidRPr="00A968F8">
              <w:rPr>
                <w:rFonts w:ascii="Times New Roman" w:hAnsi="Times New Roman"/>
                <w:color w:val="000000"/>
                <w:sz w:val="24"/>
                <w:lang w:val="ru-RU"/>
              </w:rPr>
              <w:t xml:space="preserve"> </w:t>
            </w:r>
            <w:r w:rsidRPr="008C5C38">
              <w:rPr>
                <w:rFonts w:ascii="Times New Roman" w:hAnsi="Times New Roman"/>
                <w:color w:val="000000"/>
                <w:sz w:val="24"/>
                <w:lang w:val="ru-RU"/>
              </w:rPr>
              <w:t xml:space="preserve">1 </w:t>
            </w:r>
          </w:p>
        </w:tc>
        <w:tc>
          <w:tcPr>
            <w:tcW w:w="1841" w:type="dxa"/>
            <w:tcMar>
              <w:top w:w="50" w:type="dxa"/>
              <w:left w:w="100" w:type="dxa"/>
            </w:tcMar>
            <w:vAlign w:val="center"/>
          </w:tcPr>
          <w:p w:rsidR="00C827A7" w:rsidRPr="008C5C38" w:rsidRDefault="00C827A7">
            <w:pPr>
              <w:spacing w:after="0"/>
              <w:ind w:left="135"/>
              <w:jc w:val="center"/>
              <w:rPr>
                <w:lang w:val="ru-RU"/>
              </w:rPr>
            </w:pPr>
          </w:p>
        </w:tc>
        <w:tc>
          <w:tcPr>
            <w:tcW w:w="1910" w:type="dxa"/>
            <w:tcMar>
              <w:top w:w="50" w:type="dxa"/>
              <w:left w:w="100" w:type="dxa"/>
            </w:tcMar>
            <w:vAlign w:val="center"/>
          </w:tcPr>
          <w:p w:rsidR="00C827A7" w:rsidRPr="008C5C38" w:rsidRDefault="00C827A7">
            <w:pPr>
              <w:spacing w:after="0"/>
              <w:ind w:left="135"/>
              <w:jc w:val="center"/>
              <w:rPr>
                <w:lang w:val="ru-RU"/>
              </w:rPr>
            </w:pPr>
          </w:p>
        </w:tc>
        <w:tc>
          <w:tcPr>
            <w:tcW w:w="1347" w:type="dxa"/>
            <w:tcMar>
              <w:top w:w="50" w:type="dxa"/>
              <w:left w:w="100" w:type="dxa"/>
            </w:tcMar>
            <w:vAlign w:val="center"/>
          </w:tcPr>
          <w:p w:rsidR="00C827A7" w:rsidRPr="008C5C38" w:rsidRDefault="00C827A7">
            <w:pPr>
              <w:spacing w:after="0"/>
              <w:ind w:left="135"/>
              <w:rPr>
                <w:lang w:val="ru-RU"/>
              </w:rPr>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cbd</w:t>
              </w:r>
              <w:r w:rsidRPr="00A968F8">
                <w:rPr>
                  <w:rFonts w:ascii="Times New Roman" w:hAnsi="Times New Roman"/>
                  <w:color w:val="0000FF"/>
                  <w:u w:val="single"/>
                  <w:lang w:val="ru-RU"/>
                </w:rPr>
                <w:t>34</w:t>
              </w:r>
            </w:hyperlink>
          </w:p>
        </w:tc>
      </w:tr>
      <w:tr w:rsidR="00B071A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18</w:t>
            </w:r>
          </w:p>
        </w:tc>
        <w:tc>
          <w:tcPr>
            <w:tcW w:w="4209" w:type="dxa"/>
            <w:tcMar>
              <w:top w:w="50" w:type="dxa"/>
              <w:left w:w="100" w:type="dxa"/>
            </w:tcMar>
            <w:vAlign w:val="center"/>
          </w:tcPr>
          <w:p w:rsidR="00C827A7" w:rsidRPr="00A968F8" w:rsidRDefault="00632035">
            <w:pPr>
              <w:spacing w:after="0"/>
              <w:ind w:left="135"/>
              <w:rPr>
                <w:lang w:val="ru-RU"/>
              </w:rPr>
            </w:pPr>
            <w:r w:rsidRPr="00A968F8">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Default="00C827A7">
            <w:pPr>
              <w:spacing w:after="0"/>
              <w:ind w:left="135"/>
            </w:pPr>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19</w:t>
            </w:r>
          </w:p>
        </w:tc>
        <w:tc>
          <w:tcPr>
            <w:tcW w:w="4209" w:type="dxa"/>
            <w:tcMar>
              <w:top w:w="50" w:type="dxa"/>
              <w:left w:w="100" w:type="dxa"/>
            </w:tcMar>
            <w:vAlign w:val="center"/>
          </w:tcPr>
          <w:p w:rsidR="00C827A7" w:rsidRPr="00A968F8" w:rsidRDefault="00632035">
            <w:pPr>
              <w:spacing w:after="0"/>
              <w:ind w:left="135"/>
              <w:rPr>
                <w:lang w:val="ru-RU"/>
              </w:rPr>
            </w:pPr>
            <w:r w:rsidRPr="00A968F8">
              <w:rPr>
                <w:rFonts w:ascii="Times New Roman" w:hAnsi="Times New Roman"/>
                <w:color w:val="000000"/>
                <w:sz w:val="24"/>
                <w:lang w:val="ru-RU"/>
              </w:rPr>
              <w:t>Лабораторная работа</w:t>
            </w:r>
            <w:r w:rsidR="00B071A4">
              <w:rPr>
                <w:rFonts w:ascii="Times New Roman" w:hAnsi="Times New Roman"/>
                <w:color w:val="000000"/>
                <w:sz w:val="24"/>
                <w:lang w:val="ru-RU"/>
              </w:rPr>
              <w:t xml:space="preserve"> №3</w:t>
            </w:r>
            <w:r w:rsidRPr="00A968F8">
              <w:rPr>
                <w:rFonts w:ascii="Times New Roman" w:hAnsi="Times New Roman"/>
                <w:color w:val="000000"/>
                <w:sz w:val="24"/>
                <w:lang w:val="ru-RU"/>
              </w:rPr>
              <w:t xml:space="preserve"> «Измерение показателя преломления стекла»</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Pr="00BD098A" w:rsidRDefault="00BD098A">
            <w:pPr>
              <w:spacing w:after="0"/>
              <w:ind w:left="135"/>
              <w:jc w:val="center"/>
              <w:rPr>
                <w:lang w:val="ru-RU"/>
              </w:rPr>
            </w:pPr>
            <w:r>
              <w:rPr>
                <w:lang w:val="ru-RU"/>
              </w:rPr>
              <w:t>1</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cc</w:t>
              </w:r>
              <w:r w:rsidRPr="00A968F8">
                <w:rPr>
                  <w:rFonts w:ascii="Times New Roman" w:hAnsi="Times New Roman"/>
                  <w:color w:val="0000FF"/>
                  <w:u w:val="single"/>
                  <w:lang w:val="ru-RU"/>
                </w:rPr>
                <w:t>324</w:t>
              </w:r>
            </w:hyperlink>
          </w:p>
        </w:tc>
      </w:tr>
      <w:tr w:rsidR="00B071A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20</w:t>
            </w:r>
          </w:p>
        </w:tc>
        <w:tc>
          <w:tcPr>
            <w:tcW w:w="4209" w:type="dxa"/>
            <w:tcMar>
              <w:top w:w="50" w:type="dxa"/>
              <w:left w:w="100" w:type="dxa"/>
            </w:tcMar>
            <w:vAlign w:val="center"/>
          </w:tcPr>
          <w:p w:rsidR="00C827A7" w:rsidRPr="00A968F8" w:rsidRDefault="00632035">
            <w:pPr>
              <w:spacing w:after="0"/>
              <w:ind w:left="135"/>
              <w:rPr>
                <w:lang w:val="ru-RU"/>
              </w:rPr>
            </w:pPr>
            <w:r w:rsidRPr="00A968F8">
              <w:rPr>
                <w:rFonts w:ascii="Times New Roman" w:hAnsi="Times New Roman"/>
                <w:color w:val="000000"/>
                <w:sz w:val="24"/>
                <w:lang w:val="ru-RU"/>
              </w:rPr>
              <w:t>Линзы. Построение изображений в линзе. Формула тонкой линзы. Увеличение линзы</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Default="00C827A7">
            <w:pPr>
              <w:spacing w:after="0"/>
              <w:ind w:left="135"/>
            </w:pPr>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21</w:t>
            </w:r>
          </w:p>
        </w:tc>
        <w:tc>
          <w:tcPr>
            <w:tcW w:w="4209" w:type="dxa"/>
            <w:tcMar>
              <w:top w:w="50" w:type="dxa"/>
              <w:left w:w="100" w:type="dxa"/>
            </w:tcMar>
            <w:vAlign w:val="center"/>
          </w:tcPr>
          <w:p w:rsidR="00C827A7" w:rsidRPr="00214A52" w:rsidRDefault="00632035">
            <w:pPr>
              <w:spacing w:after="0"/>
              <w:ind w:left="135"/>
              <w:rPr>
                <w:lang w:val="ru-RU"/>
              </w:rPr>
            </w:pPr>
            <w:r w:rsidRPr="00A968F8">
              <w:rPr>
                <w:rFonts w:ascii="Times New Roman" w:hAnsi="Times New Roman"/>
                <w:color w:val="000000"/>
                <w:sz w:val="24"/>
                <w:lang w:val="ru-RU"/>
              </w:rPr>
              <w:t>Лабораторная работа</w:t>
            </w:r>
            <w:r w:rsidR="00B071A4">
              <w:rPr>
                <w:rFonts w:ascii="Times New Roman" w:hAnsi="Times New Roman"/>
                <w:color w:val="000000"/>
                <w:sz w:val="24"/>
                <w:lang w:val="ru-RU"/>
              </w:rPr>
              <w:t xml:space="preserve"> №4</w:t>
            </w:r>
            <w:r w:rsidRPr="00A968F8">
              <w:rPr>
                <w:rFonts w:ascii="Times New Roman" w:hAnsi="Times New Roman"/>
                <w:color w:val="000000"/>
                <w:sz w:val="24"/>
                <w:lang w:val="ru-RU"/>
              </w:rPr>
              <w:t xml:space="preserve"> «Исследование свойств изображений в линзах»</w:t>
            </w:r>
          </w:p>
        </w:tc>
        <w:tc>
          <w:tcPr>
            <w:tcW w:w="959" w:type="dxa"/>
            <w:tcMar>
              <w:top w:w="50" w:type="dxa"/>
              <w:left w:w="100" w:type="dxa"/>
            </w:tcMar>
            <w:vAlign w:val="center"/>
          </w:tcPr>
          <w:p w:rsidR="00C827A7" w:rsidRDefault="00707DA2">
            <w:pPr>
              <w:spacing w:after="0"/>
              <w:ind w:left="135"/>
              <w:jc w:val="center"/>
            </w:pPr>
            <w:r w:rsidRPr="00214A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Pr="00B071A4" w:rsidRDefault="00B071A4">
            <w:pPr>
              <w:spacing w:after="0"/>
              <w:ind w:left="135"/>
              <w:jc w:val="center"/>
              <w:rPr>
                <w:lang w:val="ru-RU"/>
              </w:rPr>
            </w:pPr>
            <w:r>
              <w:rPr>
                <w:lang w:val="ru-RU"/>
              </w:rPr>
              <w:t>1</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cca</w:t>
              </w:r>
              <w:r w:rsidRPr="00A968F8">
                <w:rPr>
                  <w:rFonts w:ascii="Times New Roman" w:hAnsi="Times New Roman"/>
                  <w:color w:val="0000FF"/>
                  <w:u w:val="single"/>
                  <w:lang w:val="ru-RU"/>
                </w:rPr>
                <w:t>54</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22</w:t>
            </w:r>
          </w:p>
        </w:tc>
        <w:tc>
          <w:tcPr>
            <w:tcW w:w="4209" w:type="dxa"/>
            <w:tcMar>
              <w:top w:w="50" w:type="dxa"/>
              <w:left w:w="100" w:type="dxa"/>
            </w:tcMar>
            <w:vAlign w:val="center"/>
          </w:tcPr>
          <w:p w:rsidR="00C827A7" w:rsidRPr="00A968F8" w:rsidRDefault="00632035">
            <w:pPr>
              <w:spacing w:after="0"/>
              <w:ind w:left="135"/>
              <w:rPr>
                <w:lang w:val="ru-RU"/>
              </w:rPr>
            </w:pPr>
            <w:r>
              <w:rPr>
                <w:rFonts w:ascii="Times New Roman" w:hAnsi="Times New Roman"/>
                <w:color w:val="000000"/>
                <w:sz w:val="24"/>
                <w:lang w:val="ru-RU"/>
              </w:rPr>
              <w:t>Дисперсия света.</w:t>
            </w:r>
            <w:r w:rsidRPr="00A968F8">
              <w:rPr>
                <w:rFonts w:ascii="Times New Roman" w:hAnsi="Times New Roman"/>
                <w:color w:val="000000"/>
                <w:sz w:val="24"/>
                <w:lang w:val="ru-RU"/>
              </w:rPr>
              <w:t xml:space="preserve"> Интерференция света. Дифракция света. Дифракционная решётка</w:t>
            </w:r>
            <w:r>
              <w:rPr>
                <w:rFonts w:ascii="Times New Roman" w:hAnsi="Times New Roman"/>
                <w:color w:val="000000"/>
                <w:sz w:val="24"/>
                <w:lang w:val="ru-RU"/>
              </w:rPr>
              <w:t>.</w:t>
            </w:r>
            <w:r w:rsidRPr="00A968F8">
              <w:rPr>
                <w:rFonts w:ascii="Times New Roman" w:hAnsi="Times New Roman"/>
                <w:color w:val="000000"/>
                <w:sz w:val="24"/>
                <w:lang w:val="ru-RU"/>
              </w:rPr>
              <w:t xml:space="preserve"> Поперечность световых волн. Поляризация света</w:t>
            </w:r>
          </w:p>
        </w:tc>
        <w:tc>
          <w:tcPr>
            <w:tcW w:w="959" w:type="dxa"/>
            <w:tcMar>
              <w:top w:w="50" w:type="dxa"/>
              <w:left w:w="100" w:type="dxa"/>
            </w:tcMar>
            <w:vAlign w:val="center"/>
          </w:tcPr>
          <w:p w:rsidR="00C827A7" w:rsidRPr="00632035" w:rsidRDefault="00707DA2">
            <w:pPr>
              <w:spacing w:after="0"/>
              <w:ind w:left="135"/>
              <w:jc w:val="center"/>
              <w:rPr>
                <w:lang w:val="ru-RU"/>
              </w:rPr>
            </w:pPr>
            <w:r w:rsidRPr="00A968F8">
              <w:rPr>
                <w:rFonts w:ascii="Times New Roman" w:hAnsi="Times New Roman"/>
                <w:color w:val="000000"/>
                <w:sz w:val="24"/>
                <w:lang w:val="ru-RU"/>
              </w:rPr>
              <w:t xml:space="preserve"> </w:t>
            </w:r>
            <w:r w:rsidRPr="00632035">
              <w:rPr>
                <w:rFonts w:ascii="Times New Roman" w:hAnsi="Times New Roman"/>
                <w:color w:val="000000"/>
                <w:sz w:val="24"/>
                <w:lang w:val="ru-RU"/>
              </w:rPr>
              <w:t xml:space="preserve">1 </w:t>
            </w:r>
          </w:p>
        </w:tc>
        <w:tc>
          <w:tcPr>
            <w:tcW w:w="1841" w:type="dxa"/>
            <w:tcMar>
              <w:top w:w="50" w:type="dxa"/>
              <w:left w:w="100" w:type="dxa"/>
            </w:tcMar>
            <w:vAlign w:val="center"/>
          </w:tcPr>
          <w:p w:rsidR="00C827A7" w:rsidRPr="00632035" w:rsidRDefault="00C827A7">
            <w:pPr>
              <w:spacing w:after="0"/>
              <w:ind w:left="135"/>
              <w:jc w:val="center"/>
              <w:rPr>
                <w:lang w:val="ru-RU"/>
              </w:rPr>
            </w:pPr>
          </w:p>
        </w:tc>
        <w:tc>
          <w:tcPr>
            <w:tcW w:w="1910" w:type="dxa"/>
            <w:tcMar>
              <w:top w:w="50" w:type="dxa"/>
              <w:left w:w="100" w:type="dxa"/>
            </w:tcMar>
            <w:vAlign w:val="center"/>
          </w:tcPr>
          <w:p w:rsidR="00C827A7" w:rsidRPr="00632035" w:rsidRDefault="00C827A7">
            <w:pPr>
              <w:spacing w:after="0"/>
              <w:ind w:left="135"/>
              <w:jc w:val="center"/>
              <w:rPr>
                <w:lang w:val="ru-RU"/>
              </w:rPr>
            </w:pPr>
          </w:p>
        </w:tc>
        <w:tc>
          <w:tcPr>
            <w:tcW w:w="1347" w:type="dxa"/>
            <w:tcMar>
              <w:top w:w="50" w:type="dxa"/>
              <w:left w:w="100" w:type="dxa"/>
            </w:tcMar>
            <w:vAlign w:val="center"/>
          </w:tcPr>
          <w:p w:rsidR="00C827A7" w:rsidRPr="00632035" w:rsidRDefault="00C827A7">
            <w:pPr>
              <w:spacing w:after="0"/>
              <w:ind w:left="135"/>
              <w:rPr>
                <w:lang w:val="ru-RU"/>
              </w:rPr>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ccc</w:t>
              </w:r>
              <w:r w:rsidRPr="00A968F8">
                <w:rPr>
                  <w:rFonts w:ascii="Times New Roman" w:hAnsi="Times New Roman"/>
                  <w:color w:val="0000FF"/>
                  <w:u w:val="single"/>
                  <w:lang w:val="ru-RU"/>
                </w:rPr>
                <w:t>0</w:t>
              </w:r>
              <w:r>
                <w:rPr>
                  <w:rFonts w:ascii="Times New Roman" w:hAnsi="Times New Roman"/>
                  <w:color w:val="0000FF"/>
                  <w:u w:val="single"/>
                </w:rPr>
                <w:t>c</w:t>
              </w:r>
            </w:hyperlink>
          </w:p>
        </w:tc>
      </w:tr>
      <w:tr w:rsidR="00B071A4" w:rsidRPr="007E59C4" w:rsidTr="00C223B5">
        <w:trPr>
          <w:trHeight w:val="144"/>
          <w:tblCellSpacing w:w="20" w:type="nil"/>
        </w:trPr>
        <w:tc>
          <w:tcPr>
            <w:tcW w:w="982" w:type="dxa"/>
            <w:tcMar>
              <w:top w:w="50" w:type="dxa"/>
              <w:left w:w="100" w:type="dxa"/>
            </w:tcMar>
            <w:vAlign w:val="center"/>
          </w:tcPr>
          <w:p w:rsidR="00C827A7" w:rsidRPr="00632035" w:rsidRDefault="00707DA2">
            <w:pPr>
              <w:spacing w:after="0"/>
              <w:rPr>
                <w:lang w:val="ru-RU"/>
              </w:rPr>
            </w:pPr>
            <w:r w:rsidRPr="00632035">
              <w:rPr>
                <w:rFonts w:ascii="Times New Roman" w:hAnsi="Times New Roman"/>
                <w:color w:val="000000"/>
                <w:sz w:val="24"/>
                <w:lang w:val="ru-RU"/>
              </w:rPr>
              <w:t>23</w:t>
            </w:r>
          </w:p>
        </w:tc>
        <w:tc>
          <w:tcPr>
            <w:tcW w:w="4209" w:type="dxa"/>
            <w:tcMar>
              <w:top w:w="50" w:type="dxa"/>
              <w:left w:w="100" w:type="dxa"/>
            </w:tcMar>
            <w:vAlign w:val="center"/>
          </w:tcPr>
          <w:p w:rsidR="00C827A7" w:rsidRPr="008C5C38" w:rsidRDefault="007B0255" w:rsidP="008C5C38">
            <w:pPr>
              <w:spacing w:after="0"/>
              <w:rPr>
                <w:lang w:val="ru-RU"/>
              </w:rPr>
            </w:pPr>
            <w:r w:rsidRPr="00A968F8">
              <w:rPr>
                <w:rFonts w:ascii="Times New Roman" w:hAnsi="Times New Roman"/>
                <w:color w:val="000000"/>
                <w:sz w:val="24"/>
                <w:lang w:val="ru-RU"/>
              </w:rPr>
              <w:t>Контрольная работа «</w:t>
            </w:r>
            <w:r>
              <w:rPr>
                <w:rFonts w:ascii="Times New Roman" w:hAnsi="Times New Roman"/>
                <w:color w:val="000000"/>
                <w:sz w:val="24"/>
                <w:lang w:val="ru-RU"/>
              </w:rPr>
              <w:t>Колебания и волны.Оптика»</w:t>
            </w:r>
          </w:p>
        </w:tc>
        <w:tc>
          <w:tcPr>
            <w:tcW w:w="959" w:type="dxa"/>
            <w:tcMar>
              <w:top w:w="50" w:type="dxa"/>
              <w:left w:w="100" w:type="dxa"/>
            </w:tcMar>
            <w:vAlign w:val="center"/>
          </w:tcPr>
          <w:p w:rsidR="00C827A7" w:rsidRPr="00632035" w:rsidRDefault="00707DA2">
            <w:pPr>
              <w:spacing w:after="0"/>
              <w:ind w:left="135"/>
              <w:jc w:val="center"/>
              <w:rPr>
                <w:lang w:val="ru-RU"/>
              </w:rPr>
            </w:pPr>
            <w:r w:rsidRPr="008C5C38">
              <w:rPr>
                <w:rFonts w:ascii="Times New Roman" w:hAnsi="Times New Roman"/>
                <w:color w:val="000000"/>
                <w:sz w:val="24"/>
                <w:lang w:val="ru-RU"/>
              </w:rPr>
              <w:t xml:space="preserve"> </w:t>
            </w:r>
            <w:r w:rsidRPr="00632035">
              <w:rPr>
                <w:rFonts w:ascii="Times New Roman" w:hAnsi="Times New Roman"/>
                <w:color w:val="000000"/>
                <w:sz w:val="24"/>
                <w:lang w:val="ru-RU"/>
              </w:rPr>
              <w:t xml:space="preserve">1 </w:t>
            </w:r>
          </w:p>
        </w:tc>
        <w:tc>
          <w:tcPr>
            <w:tcW w:w="1841" w:type="dxa"/>
            <w:tcMar>
              <w:top w:w="50" w:type="dxa"/>
              <w:left w:w="100" w:type="dxa"/>
            </w:tcMar>
            <w:vAlign w:val="center"/>
          </w:tcPr>
          <w:p w:rsidR="00C827A7" w:rsidRPr="00632035" w:rsidRDefault="007B0255">
            <w:pPr>
              <w:spacing w:after="0"/>
              <w:ind w:left="135"/>
              <w:jc w:val="center"/>
              <w:rPr>
                <w:lang w:val="ru-RU"/>
              </w:rPr>
            </w:pPr>
            <w:r>
              <w:rPr>
                <w:lang w:val="ru-RU"/>
              </w:rPr>
              <w:t>1</w:t>
            </w:r>
          </w:p>
        </w:tc>
        <w:tc>
          <w:tcPr>
            <w:tcW w:w="1910" w:type="dxa"/>
            <w:tcMar>
              <w:top w:w="50" w:type="dxa"/>
              <w:left w:w="100" w:type="dxa"/>
            </w:tcMar>
            <w:vAlign w:val="center"/>
          </w:tcPr>
          <w:p w:rsidR="00C827A7" w:rsidRPr="00632035" w:rsidRDefault="00C827A7">
            <w:pPr>
              <w:spacing w:after="0"/>
              <w:ind w:left="135"/>
              <w:jc w:val="center"/>
              <w:rPr>
                <w:lang w:val="ru-RU"/>
              </w:rPr>
            </w:pPr>
          </w:p>
        </w:tc>
        <w:tc>
          <w:tcPr>
            <w:tcW w:w="1347" w:type="dxa"/>
            <w:tcMar>
              <w:top w:w="50" w:type="dxa"/>
              <w:left w:w="100" w:type="dxa"/>
            </w:tcMar>
            <w:vAlign w:val="center"/>
          </w:tcPr>
          <w:p w:rsidR="00C827A7" w:rsidRPr="00632035" w:rsidRDefault="00C827A7">
            <w:pPr>
              <w:spacing w:after="0"/>
              <w:ind w:left="135"/>
              <w:rPr>
                <w:lang w:val="ru-RU"/>
              </w:rPr>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ccfe</w:t>
              </w:r>
              <w:r w:rsidRPr="00A968F8">
                <w:rPr>
                  <w:rFonts w:ascii="Times New Roman" w:hAnsi="Times New Roman"/>
                  <w:color w:val="0000FF"/>
                  <w:u w:val="single"/>
                  <w:lang w:val="ru-RU"/>
                </w:rPr>
                <w:t>0</w:t>
              </w:r>
            </w:hyperlink>
          </w:p>
        </w:tc>
      </w:tr>
      <w:tr w:rsidR="00B071A4" w:rsidRPr="008C5C38"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24</w:t>
            </w:r>
          </w:p>
        </w:tc>
        <w:tc>
          <w:tcPr>
            <w:tcW w:w="4209" w:type="dxa"/>
            <w:tcMar>
              <w:top w:w="50" w:type="dxa"/>
              <w:left w:w="100" w:type="dxa"/>
            </w:tcMar>
            <w:vAlign w:val="center"/>
          </w:tcPr>
          <w:p w:rsidR="00C827A7" w:rsidRPr="008C5C38" w:rsidRDefault="007B0255">
            <w:pPr>
              <w:spacing w:after="0"/>
              <w:ind w:left="135"/>
              <w:rPr>
                <w:lang w:val="ru-RU"/>
              </w:rPr>
            </w:pPr>
            <w:r w:rsidRPr="00A968F8">
              <w:rPr>
                <w:rFonts w:ascii="Times New Roman" w:hAnsi="Times New Roman"/>
                <w:color w:val="000000"/>
                <w:sz w:val="24"/>
                <w:lang w:val="ru-RU"/>
              </w:rPr>
              <w:t xml:space="preserve">Границы применимости классической механики. Постулаты специальной теории относительности </w:t>
            </w:r>
            <w:r w:rsidR="00632035" w:rsidRPr="00A968F8">
              <w:rPr>
                <w:rFonts w:ascii="Times New Roman" w:hAnsi="Times New Roman"/>
                <w:color w:val="000000"/>
                <w:sz w:val="24"/>
                <w:lang w:val="ru-RU"/>
              </w:rPr>
              <w:t xml:space="preserve">Энергия и импульс релятивистской частицы. Связь массы с энергией и импульсом. </w:t>
            </w:r>
            <w:r w:rsidR="00632035">
              <w:rPr>
                <w:rFonts w:ascii="Times New Roman" w:hAnsi="Times New Roman"/>
                <w:color w:val="000000"/>
                <w:sz w:val="24"/>
              </w:rPr>
              <w:t>Энергия покоя</w:t>
            </w:r>
          </w:p>
        </w:tc>
        <w:tc>
          <w:tcPr>
            <w:tcW w:w="959" w:type="dxa"/>
            <w:tcMar>
              <w:top w:w="50" w:type="dxa"/>
              <w:left w:w="100" w:type="dxa"/>
            </w:tcMar>
            <w:vAlign w:val="center"/>
          </w:tcPr>
          <w:p w:rsidR="00C827A7" w:rsidRPr="008C5C38" w:rsidRDefault="00707DA2">
            <w:pPr>
              <w:spacing w:after="0"/>
              <w:ind w:left="135"/>
              <w:jc w:val="center"/>
              <w:rPr>
                <w:lang w:val="ru-RU"/>
              </w:rPr>
            </w:pPr>
            <w:r w:rsidRPr="008C5C38">
              <w:rPr>
                <w:rFonts w:ascii="Times New Roman" w:hAnsi="Times New Roman"/>
                <w:color w:val="000000"/>
                <w:sz w:val="24"/>
                <w:lang w:val="ru-RU"/>
              </w:rPr>
              <w:t xml:space="preserve"> 1 </w:t>
            </w:r>
          </w:p>
        </w:tc>
        <w:tc>
          <w:tcPr>
            <w:tcW w:w="1841" w:type="dxa"/>
            <w:tcMar>
              <w:top w:w="50" w:type="dxa"/>
              <w:left w:w="100" w:type="dxa"/>
            </w:tcMar>
            <w:vAlign w:val="center"/>
          </w:tcPr>
          <w:p w:rsidR="00C827A7" w:rsidRPr="008C5C38" w:rsidRDefault="00C827A7">
            <w:pPr>
              <w:spacing w:after="0"/>
              <w:ind w:left="135"/>
              <w:jc w:val="center"/>
              <w:rPr>
                <w:lang w:val="ru-RU"/>
              </w:rPr>
            </w:pPr>
          </w:p>
        </w:tc>
        <w:tc>
          <w:tcPr>
            <w:tcW w:w="1910" w:type="dxa"/>
            <w:tcMar>
              <w:top w:w="50" w:type="dxa"/>
              <w:left w:w="100" w:type="dxa"/>
            </w:tcMar>
            <w:vAlign w:val="center"/>
          </w:tcPr>
          <w:p w:rsidR="00C827A7" w:rsidRPr="008C5C38" w:rsidRDefault="00C827A7">
            <w:pPr>
              <w:spacing w:after="0"/>
              <w:ind w:left="135"/>
              <w:jc w:val="center"/>
              <w:rPr>
                <w:lang w:val="ru-RU"/>
              </w:rPr>
            </w:pPr>
          </w:p>
        </w:tc>
        <w:tc>
          <w:tcPr>
            <w:tcW w:w="1347" w:type="dxa"/>
            <w:tcMar>
              <w:top w:w="50" w:type="dxa"/>
              <w:left w:w="100" w:type="dxa"/>
            </w:tcMar>
            <w:vAlign w:val="center"/>
          </w:tcPr>
          <w:p w:rsidR="00C827A7" w:rsidRPr="008C5C38" w:rsidRDefault="00C827A7">
            <w:pPr>
              <w:spacing w:after="0"/>
              <w:ind w:left="135"/>
              <w:rPr>
                <w:lang w:val="ru-RU"/>
              </w:rPr>
            </w:pPr>
          </w:p>
        </w:tc>
        <w:tc>
          <w:tcPr>
            <w:tcW w:w="2792" w:type="dxa"/>
            <w:tcMar>
              <w:top w:w="50" w:type="dxa"/>
              <w:left w:w="100" w:type="dxa"/>
            </w:tcMar>
            <w:vAlign w:val="center"/>
          </w:tcPr>
          <w:p w:rsidR="00C827A7" w:rsidRPr="008C5C38" w:rsidRDefault="00C827A7">
            <w:pPr>
              <w:spacing w:after="0"/>
              <w:ind w:left="135"/>
              <w:rPr>
                <w:lang w:val="ru-RU"/>
              </w:rPr>
            </w:pPr>
          </w:p>
        </w:tc>
      </w:tr>
      <w:tr w:rsidR="00B071A4" w:rsidRPr="007E59C4" w:rsidTr="00C223B5">
        <w:trPr>
          <w:trHeight w:val="144"/>
          <w:tblCellSpacing w:w="20" w:type="nil"/>
        </w:trPr>
        <w:tc>
          <w:tcPr>
            <w:tcW w:w="982" w:type="dxa"/>
            <w:tcMar>
              <w:top w:w="50" w:type="dxa"/>
              <w:left w:w="100" w:type="dxa"/>
            </w:tcMar>
            <w:vAlign w:val="center"/>
          </w:tcPr>
          <w:p w:rsidR="00C827A7" w:rsidRPr="008C5C38" w:rsidRDefault="00707DA2">
            <w:pPr>
              <w:spacing w:after="0"/>
              <w:rPr>
                <w:lang w:val="ru-RU"/>
              </w:rPr>
            </w:pPr>
            <w:r w:rsidRPr="008C5C38">
              <w:rPr>
                <w:rFonts w:ascii="Times New Roman" w:hAnsi="Times New Roman"/>
                <w:color w:val="000000"/>
                <w:sz w:val="24"/>
                <w:lang w:val="ru-RU"/>
              </w:rPr>
              <w:t>25</w:t>
            </w:r>
          </w:p>
        </w:tc>
        <w:tc>
          <w:tcPr>
            <w:tcW w:w="4209" w:type="dxa"/>
            <w:tcMar>
              <w:top w:w="50" w:type="dxa"/>
              <w:left w:w="100" w:type="dxa"/>
            </w:tcMar>
            <w:vAlign w:val="center"/>
          </w:tcPr>
          <w:p w:rsidR="00C827A7" w:rsidRPr="00A968F8" w:rsidRDefault="007B0255" w:rsidP="007B0255">
            <w:pPr>
              <w:spacing w:after="0"/>
              <w:rPr>
                <w:lang w:val="ru-RU"/>
              </w:rPr>
            </w:pPr>
            <w:r w:rsidRPr="00A968F8">
              <w:rPr>
                <w:rFonts w:ascii="Times New Roman" w:hAnsi="Times New Roman"/>
                <w:color w:val="000000"/>
                <w:sz w:val="24"/>
                <w:lang w:val="ru-RU"/>
              </w:rPr>
              <w:t xml:space="preserve">  Энергия и импульс релятивистской частицы. Связь массы с энергией и импульсом. </w:t>
            </w:r>
            <w:r w:rsidRPr="007B0255">
              <w:rPr>
                <w:rFonts w:ascii="Times New Roman" w:hAnsi="Times New Roman"/>
                <w:color w:val="000000"/>
                <w:sz w:val="24"/>
                <w:lang w:val="ru-RU"/>
              </w:rPr>
              <w:t>Энергия покоя</w:t>
            </w:r>
          </w:p>
        </w:tc>
        <w:tc>
          <w:tcPr>
            <w:tcW w:w="959" w:type="dxa"/>
            <w:tcMar>
              <w:top w:w="50" w:type="dxa"/>
              <w:left w:w="100" w:type="dxa"/>
            </w:tcMar>
            <w:vAlign w:val="center"/>
          </w:tcPr>
          <w:p w:rsidR="00C827A7" w:rsidRPr="008C5C38" w:rsidRDefault="00707DA2">
            <w:pPr>
              <w:spacing w:after="0"/>
              <w:ind w:left="135"/>
              <w:jc w:val="center"/>
              <w:rPr>
                <w:lang w:val="ru-RU"/>
              </w:rPr>
            </w:pPr>
            <w:r w:rsidRPr="00A968F8">
              <w:rPr>
                <w:rFonts w:ascii="Times New Roman" w:hAnsi="Times New Roman"/>
                <w:color w:val="000000"/>
                <w:sz w:val="24"/>
                <w:lang w:val="ru-RU"/>
              </w:rPr>
              <w:t xml:space="preserve"> </w:t>
            </w:r>
            <w:r w:rsidRPr="008C5C38">
              <w:rPr>
                <w:rFonts w:ascii="Times New Roman" w:hAnsi="Times New Roman"/>
                <w:color w:val="000000"/>
                <w:sz w:val="24"/>
                <w:lang w:val="ru-RU"/>
              </w:rPr>
              <w:t xml:space="preserve">1 </w:t>
            </w:r>
          </w:p>
        </w:tc>
        <w:tc>
          <w:tcPr>
            <w:tcW w:w="1841" w:type="dxa"/>
            <w:tcMar>
              <w:top w:w="50" w:type="dxa"/>
              <w:left w:w="100" w:type="dxa"/>
            </w:tcMar>
            <w:vAlign w:val="center"/>
          </w:tcPr>
          <w:p w:rsidR="00C827A7" w:rsidRPr="008C5C38" w:rsidRDefault="00C827A7">
            <w:pPr>
              <w:spacing w:after="0"/>
              <w:ind w:left="135"/>
              <w:jc w:val="center"/>
              <w:rPr>
                <w:lang w:val="ru-RU"/>
              </w:rPr>
            </w:pPr>
          </w:p>
        </w:tc>
        <w:tc>
          <w:tcPr>
            <w:tcW w:w="1910" w:type="dxa"/>
            <w:tcMar>
              <w:top w:w="50" w:type="dxa"/>
              <w:left w:w="100" w:type="dxa"/>
            </w:tcMar>
            <w:vAlign w:val="center"/>
          </w:tcPr>
          <w:p w:rsidR="00C827A7" w:rsidRPr="008C5C38" w:rsidRDefault="00C827A7">
            <w:pPr>
              <w:spacing w:after="0"/>
              <w:ind w:left="135"/>
              <w:jc w:val="center"/>
              <w:rPr>
                <w:lang w:val="ru-RU"/>
              </w:rPr>
            </w:pPr>
          </w:p>
        </w:tc>
        <w:tc>
          <w:tcPr>
            <w:tcW w:w="1347" w:type="dxa"/>
            <w:tcMar>
              <w:top w:w="50" w:type="dxa"/>
              <w:left w:w="100" w:type="dxa"/>
            </w:tcMar>
            <w:vAlign w:val="center"/>
          </w:tcPr>
          <w:p w:rsidR="00C827A7" w:rsidRPr="008C5C38" w:rsidRDefault="00C827A7">
            <w:pPr>
              <w:spacing w:after="0"/>
              <w:ind w:left="135"/>
              <w:rPr>
                <w:lang w:val="ru-RU"/>
              </w:rPr>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cc</w:t>
              </w:r>
              <w:r w:rsidRPr="00A968F8">
                <w:rPr>
                  <w:rFonts w:ascii="Times New Roman" w:hAnsi="Times New Roman"/>
                  <w:color w:val="0000FF"/>
                  <w:u w:val="single"/>
                  <w:lang w:val="ru-RU"/>
                </w:rPr>
                <w:t>6</w:t>
              </w:r>
              <w:r>
                <w:rPr>
                  <w:rFonts w:ascii="Times New Roman" w:hAnsi="Times New Roman"/>
                  <w:color w:val="0000FF"/>
                  <w:u w:val="single"/>
                </w:rPr>
                <w:t>f</w:t>
              </w:r>
              <w:r w:rsidRPr="00A968F8">
                <w:rPr>
                  <w:rFonts w:ascii="Times New Roman" w:hAnsi="Times New Roman"/>
                  <w:color w:val="0000FF"/>
                  <w:u w:val="single"/>
                  <w:lang w:val="ru-RU"/>
                </w:rPr>
                <w:t>8</w:t>
              </w:r>
            </w:hyperlink>
          </w:p>
        </w:tc>
      </w:tr>
      <w:tr w:rsidR="00B071A4" w:rsidRPr="007E59C4" w:rsidTr="00C223B5">
        <w:trPr>
          <w:trHeight w:val="144"/>
          <w:tblCellSpacing w:w="20" w:type="nil"/>
        </w:trPr>
        <w:tc>
          <w:tcPr>
            <w:tcW w:w="982" w:type="dxa"/>
            <w:tcMar>
              <w:top w:w="50" w:type="dxa"/>
              <w:left w:w="100" w:type="dxa"/>
            </w:tcMar>
            <w:vAlign w:val="center"/>
          </w:tcPr>
          <w:p w:rsidR="00C827A7" w:rsidRPr="007B0255" w:rsidRDefault="00707DA2">
            <w:pPr>
              <w:spacing w:after="0"/>
              <w:rPr>
                <w:lang w:val="ru-RU"/>
              </w:rPr>
            </w:pPr>
            <w:r w:rsidRPr="007B0255">
              <w:rPr>
                <w:rFonts w:ascii="Times New Roman" w:hAnsi="Times New Roman"/>
                <w:color w:val="000000"/>
                <w:sz w:val="24"/>
                <w:lang w:val="ru-RU"/>
              </w:rPr>
              <w:t>26</w:t>
            </w:r>
          </w:p>
        </w:tc>
        <w:tc>
          <w:tcPr>
            <w:tcW w:w="4209" w:type="dxa"/>
            <w:tcMar>
              <w:top w:w="50" w:type="dxa"/>
              <w:left w:w="100" w:type="dxa"/>
            </w:tcMar>
            <w:vAlign w:val="center"/>
          </w:tcPr>
          <w:p w:rsidR="00C827A7" w:rsidRPr="00A968F8" w:rsidRDefault="00632035">
            <w:pPr>
              <w:spacing w:after="0"/>
              <w:ind w:left="135"/>
              <w:rPr>
                <w:lang w:val="ru-RU"/>
              </w:rPr>
            </w:pPr>
            <w:r w:rsidRPr="00A968F8">
              <w:rPr>
                <w:rFonts w:ascii="Times New Roman" w:hAnsi="Times New Roman"/>
                <w:color w:val="000000"/>
                <w:sz w:val="24"/>
                <w:lang w:val="ru-RU"/>
              </w:rPr>
              <w:t>Фотоны. Формула Планка. Энергия и импульс фотона</w:t>
            </w:r>
            <w:r>
              <w:rPr>
                <w:rFonts w:ascii="Times New Roman" w:hAnsi="Times New Roman"/>
                <w:color w:val="000000"/>
                <w:sz w:val="24"/>
                <w:lang w:val="ru-RU"/>
              </w:rPr>
              <w:t>.</w:t>
            </w:r>
            <w:r w:rsidRPr="00A968F8">
              <w:rPr>
                <w:rFonts w:ascii="Times New Roman" w:hAnsi="Times New Roman"/>
                <w:color w:val="000000"/>
                <w:sz w:val="24"/>
                <w:lang w:val="ru-RU"/>
              </w:rPr>
              <w:t xml:space="preserve"> Открытие и исследование фотоэффекта. Опыты А. Г. Столетова</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cd</w:t>
              </w:r>
              <w:r w:rsidRPr="00A968F8">
                <w:rPr>
                  <w:rFonts w:ascii="Times New Roman" w:hAnsi="Times New Roman"/>
                  <w:color w:val="0000FF"/>
                  <w:u w:val="single"/>
                  <w:lang w:val="ru-RU"/>
                </w:rPr>
                <w:t>350</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27</w:t>
            </w:r>
          </w:p>
        </w:tc>
        <w:tc>
          <w:tcPr>
            <w:tcW w:w="4209" w:type="dxa"/>
            <w:tcMar>
              <w:top w:w="50" w:type="dxa"/>
              <w:left w:w="100" w:type="dxa"/>
            </w:tcMar>
            <w:vAlign w:val="center"/>
          </w:tcPr>
          <w:p w:rsidR="00C827A7" w:rsidRPr="00A968F8" w:rsidRDefault="00BD098A">
            <w:pPr>
              <w:spacing w:after="0"/>
              <w:ind w:left="135"/>
              <w:rPr>
                <w:lang w:val="ru-RU"/>
              </w:rPr>
            </w:pPr>
            <w:r w:rsidRPr="00A968F8">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cd</w:t>
              </w:r>
              <w:r w:rsidRPr="00A968F8">
                <w:rPr>
                  <w:rFonts w:ascii="Times New Roman" w:hAnsi="Times New Roman"/>
                  <w:color w:val="0000FF"/>
                  <w:u w:val="single"/>
                  <w:lang w:val="ru-RU"/>
                </w:rPr>
                <w:t>4</w:t>
              </w:r>
              <w:r>
                <w:rPr>
                  <w:rFonts w:ascii="Times New Roman" w:hAnsi="Times New Roman"/>
                  <w:color w:val="0000FF"/>
                  <w:u w:val="single"/>
                </w:rPr>
                <w:t>e</w:t>
              </w:r>
              <w:r w:rsidRPr="00A968F8">
                <w:rPr>
                  <w:rFonts w:ascii="Times New Roman" w:hAnsi="Times New Roman"/>
                  <w:color w:val="0000FF"/>
                  <w:u w:val="single"/>
                  <w:lang w:val="ru-RU"/>
                </w:rPr>
                <w:t>0</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28</w:t>
            </w:r>
          </w:p>
        </w:tc>
        <w:tc>
          <w:tcPr>
            <w:tcW w:w="4209" w:type="dxa"/>
            <w:tcMar>
              <w:top w:w="50" w:type="dxa"/>
              <w:left w:w="100" w:type="dxa"/>
            </w:tcMar>
            <w:vAlign w:val="center"/>
          </w:tcPr>
          <w:p w:rsidR="00C827A7" w:rsidRPr="00A968F8" w:rsidRDefault="00BD098A">
            <w:pPr>
              <w:spacing w:after="0"/>
              <w:ind w:left="135"/>
              <w:rPr>
                <w:lang w:val="ru-RU"/>
              </w:rPr>
            </w:pPr>
            <w:r w:rsidRPr="00A968F8">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cd</w:t>
              </w:r>
              <w:r w:rsidRPr="00A968F8">
                <w:rPr>
                  <w:rFonts w:ascii="Times New Roman" w:hAnsi="Times New Roman"/>
                  <w:color w:val="0000FF"/>
                  <w:u w:val="single"/>
                  <w:lang w:val="ru-RU"/>
                </w:rPr>
                <w:t>7</w:t>
              </w:r>
              <w:r>
                <w:rPr>
                  <w:rFonts w:ascii="Times New Roman" w:hAnsi="Times New Roman"/>
                  <w:color w:val="0000FF"/>
                  <w:u w:val="single"/>
                </w:rPr>
                <w:t>f</w:t>
              </w:r>
              <w:r w:rsidRPr="00A968F8">
                <w:rPr>
                  <w:rFonts w:ascii="Times New Roman" w:hAnsi="Times New Roman"/>
                  <w:color w:val="0000FF"/>
                  <w:u w:val="single"/>
                  <w:lang w:val="ru-RU"/>
                </w:rPr>
                <w:t>6</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29</w:t>
            </w:r>
          </w:p>
        </w:tc>
        <w:tc>
          <w:tcPr>
            <w:tcW w:w="4209" w:type="dxa"/>
            <w:tcMar>
              <w:top w:w="50" w:type="dxa"/>
              <w:left w:w="100" w:type="dxa"/>
            </w:tcMar>
            <w:vAlign w:val="center"/>
          </w:tcPr>
          <w:p w:rsidR="00C827A7" w:rsidRPr="00A968F8" w:rsidRDefault="00BD098A" w:rsidP="00214A52">
            <w:pPr>
              <w:spacing w:after="0"/>
              <w:ind w:left="135"/>
              <w:rPr>
                <w:lang w:val="ru-RU"/>
              </w:rPr>
            </w:pPr>
            <w:r w:rsidRPr="00A968F8">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A968F8">
              <w:rPr>
                <w:rFonts w:ascii="Times New Roman" w:hAnsi="Times New Roman"/>
                <w:color w:val="000000"/>
                <w:sz w:val="24"/>
                <w:lang w:val="ru-RU"/>
              </w:rPr>
              <w:t>-частиц. Планетарная модель атома</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B071A4">
            <w:pPr>
              <w:spacing w:after="0"/>
              <w:ind w:left="135"/>
              <w:jc w:val="center"/>
            </w:pPr>
            <w:r>
              <w:rPr>
                <w:rFonts w:ascii="Times New Roman" w:hAnsi="Times New Roman"/>
                <w:color w:val="000000"/>
                <w:sz w:val="24"/>
              </w:rPr>
              <w:t xml:space="preserve"> </w:t>
            </w:r>
            <w:r w:rsidR="00707DA2">
              <w:rPr>
                <w:rFonts w:ascii="Times New Roman" w:hAnsi="Times New Roman"/>
                <w:color w:val="000000"/>
                <w:sz w:val="24"/>
              </w:rPr>
              <w:t xml:space="preserve"> </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cd</w:t>
              </w:r>
              <w:r w:rsidRPr="00A968F8">
                <w:rPr>
                  <w:rFonts w:ascii="Times New Roman" w:hAnsi="Times New Roman"/>
                  <w:color w:val="0000FF"/>
                  <w:u w:val="single"/>
                  <w:lang w:val="ru-RU"/>
                </w:rPr>
                <w:t>67</w:t>
              </w:r>
              <w:r>
                <w:rPr>
                  <w:rFonts w:ascii="Times New Roman" w:hAnsi="Times New Roman"/>
                  <w:color w:val="0000FF"/>
                  <w:u w:val="single"/>
                </w:rPr>
                <w:t>a</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30</w:t>
            </w:r>
          </w:p>
        </w:tc>
        <w:tc>
          <w:tcPr>
            <w:tcW w:w="4209" w:type="dxa"/>
            <w:tcMar>
              <w:top w:w="50" w:type="dxa"/>
              <w:left w:w="100" w:type="dxa"/>
            </w:tcMar>
            <w:vAlign w:val="center"/>
          </w:tcPr>
          <w:p w:rsidR="00C827A7" w:rsidRPr="00A968F8" w:rsidRDefault="00BD098A">
            <w:pPr>
              <w:spacing w:after="0"/>
              <w:ind w:left="135"/>
              <w:rPr>
                <w:lang w:val="ru-RU"/>
              </w:rPr>
            </w:pPr>
            <w:r>
              <w:rPr>
                <w:rFonts w:ascii="Times New Roman" w:hAnsi="Times New Roman"/>
                <w:color w:val="000000"/>
                <w:sz w:val="24"/>
                <w:lang w:val="ru-RU"/>
              </w:rPr>
              <w:t>Постулаты Бора.</w:t>
            </w:r>
            <w:r w:rsidRPr="00A968F8">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sidRPr="00632035">
              <w:rPr>
                <w:rFonts w:ascii="Times New Roman" w:hAnsi="Times New Roman"/>
                <w:color w:val="000000"/>
                <w:sz w:val="24"/>
                <w:lang w:val="ru-RU"/>
              </w:rPr>
              <w:t>Виды спектров</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cdd</w:t>
              </w:r>
              <w:r w:rsidRPr="00A968F8">
                <w:rPr>
                  <w:rFonts w:ascii="Times New Roman" w:hAnsi="Times New Roman"/>
                  <w:color w:val="0000FF"/>
                  <w:u w:val="single"/>
                  <w:lang w:val="ru-RU"/>
                </w:rPr>
                <w:t>1</w:t>
              </w:r>
              <w:r>
                <w:rPr>
                  <w:rFonts w:ascii="Times New Roman" w:hAnsi="Times New Roman"/>
                  <w:color w:val="0000FF"/>
                  <w:u w:val="single"/>
                </w:rPr>
                <w:t>e</w:t>
              </w:r>
            </w:hyperlink>
          </w:p>
        </w:tc>
      </w:tr>
      <w:tr w:rsidR="00B071A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31</w:t>
            </w:r>
          </w:p>
        </w:tc>
        <w:tc>
          <w:tcPr>
            <w:tcW w:w="4209" w:type="dxa"/>
            <w:tcMar>
              <w:top w:w="50" w:type="dxa"/>
              <w:left w:w="100" w:type="dxa"/>
            </w:tcMar>
            <w:vAlign w:val="center"/>
          </w:tcPr>
          <w:p w:rsidR="00C827A7" w:rsidRPr="00A968F8" w:rsidRDefault="00BD098A">
            <w:pPr>
              <w:spacing w:after="0"/>
              <w:ind w:left="135"/>
              <w:rPr>
                <w:lang w:val="ru-RU"/>
              </w:rPr>
            </w:pPr>
            <w:r w:rsidRPr="00A968F8">
              <w:rPr>
                <w:rFonts w:ascii="Times New Roman" w:hAnsi="Times New Roman"/>
                <w:color w:val="000000"/>
                <w:sz w:val="24"/>
                <w:lang w:val="ru-RU"/>
              </w:rPr>
              <w:t>Волновые свойства частиц. Волны де Бройля. Корпускулярно-в</w:t>
            </w:r>
            <w:r>
              <w:rPr>
                <w:rFonts w:ascii="Times New Roman" w:hAnsi="Times New Roman"/>
                <w:color w:val="000000"/>
                <w:sz w:val="24"/>
                <w:lang w:val="ru-RU"/>
              </w:rPr>
              <w:t>олновой дуализм.Энергия связи.</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Default="00C827A7">
            <w:pPr>
              <w:spacing w:after="0"/>
              <w:ind w:left="135"/>
              <w:jc w:val="center"/>
            </w:pPr>
          </w:p>
        </w:tc>
        <w:tc>
          <w:tcPr>
            <w:tcW w:w="1910" w:type="dxa"/>
            <w:tcMar>
              <w:top w:w="50" w:type="dxa"/>
              <w:left w:w="100" w:type="dxa"/>
            </w:tcMar>
            <w:vAlign w:val="center"/>
          </w:tcPr>
          <w:p w:rsidR="00C827A7" w:rsidRDefault="00707DA2">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Default="00C827A7">
            <w:pPr>
              <w:spacing w:after="0"/>
              <w:ind w:left="135"/>
            </w:pPr>
          </w:p>
        </w:tc>
      </w:tr>
      <w:tr w:rsidR="00B071A4" w:rsidRPr="00BD098A"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32</w:t>
            </w:r>
          </w:p>
        </w:tc>
        <w:tc>
          <w:tcPr>
            <w:tcW w:w="4209" w:type="dxa"/>
            <w:tcMar>
              <w:top w:w="50" w:type="dxa"/>
              <w:left w:w="100" w:type="dxa"/>
            </w:tcMar>
            <w:vAlign w:val="center"/>
          </w:tcPr>
          <w:p w:rsidR="00C827A7" w:rsidRPr="00A968F8" w:rsidRDefault="00BD098A" w:rsidP="00BD098A">
            <w:pPr>
              <w:spacing w:after="0"/>
              <w:ind w:left="135"/>
              <w:rPr>
                <w:lang w:val="ru-RU"/>
              </w:rPr>
            </w:pPr>
            <w:r w:rsidRPr="00A968F8">
              <w:rPr>
                <w:rFonts w:ascii="Times New Roman" w:hAnsi="Times New Roman"/>
                <w:color w:val="000000"/>
                <w:sz w:val="24"/>
                <w:lang w:val="ru-RU"/>
              </w:rPr>
              <w:t>Открытие</w:t>
            </w:r>
            <w:r>
              <w:rPr>
                <w:rFonts w:ascii="Times New Roman" w:hAnsi="Times New Roman"/>
                <w:color w:val="000000"/>
                <w:sz w:val="24"/>
                <w:lang w:val="ru-RU"/>
              </w:rPr>
              <w:t xml:space="preserve"> радиоактивности.Опыты</w:t>
            </w:r>
            <w:r w:rsidRPr="00A968F8">
              <w:rPr>
                <w:rFonts w:ascii="Times New Roman" w:hAnsi="Times New Roman"/>
                <w:color w:val="000000"/>
                <w:sz w:val="24"/>
                <w:lang w:val="ru-RU"/>
              </w:rPr>
              <w:t xml:space="preserve"> Резерфорда по определению состава радиоактивного излучения</w:t>
            </w:r>
            <w:r>
              <w:rPr>
                <w:rFonts w:ascii="Times New Roman" w:hAnsi="Times New Roman"/>
                <w:color w:val="000000"/>
                <w:sz w:val="24"/>
                <w:lang w:val="ru-RU"/>
              </w:rPr>
              <w:t>.</w:t>
            </w:r>
          </w:p>
        </w:tc>
        <w:tc>
          <w:tcPr>
            <w:tcW w:w="959" w:type="dxa"/>
            <w:tcMar>
              <w:top w:w="50" w:type="dxa"/>
              <w:left w:w="100" w:type="dxa"/>
            </w:tcMar>
            <w:vAlign w:val="center"/>
          </w:tcPr>
          <w:p w:rsidR="00C827A7" w:rsidRPr="00BD098A" w:rsidRDefault="00707DA2">
            <w:pPr>
              <w:spacing w:after="0"/>
              <w:ind w:left="135"/>
              <w:jc w:val="center"/>
              <w:rPr>
                <w:lang w:val="ru-RU"/>
              </w:rPr>
            </w:pPr>
            <w:r w:rsidRPr="00A968F8">
              <w:rPr>
                <w:rFonts w:ascii="Times New Roman" w:hAnsi="Times New Roman"/>
                <w:color w:val="000000"/>
                <w:sz w:val="24"/>
                <w:lang w:val="ru-RU"/>
              </w:rPr>
              <w:t xml:space="preserve"> </w:t>
            </w:r>
            <w:r w:rsidRPr="00BD098A">
              <w:rPr>
                <w:rFonts w:ascii="Times New Roman" w:hAnsi="Times New Roman"/>
                <w:color w:val="000000"/>
                <w:sz w:val="24"/>
                <w:lang w:val="ru-RU"/>
              </w:rPr>
              <w:t xml:space="preserve">1 </w:t>
            </w:r>
          </w:p>
        </w:tc>
        <w:tc>
          <w:tcPr>
            <w:tcW w:w="1841" w:type="dxa"/>
            <w:tcMar>
              <w:top w:w="50" w:type="dxa"/>
              <w:left w:w="100" w:type="dxa"/>
            </w:tcMar>
            <w:vAlign w:val="center"/>
          </w:tcPr>
          <w:p w:rsidR="00C827A7" w:rsidRPr="00BD098A" w:rsidRDefault="00C827A7">
            <w:pPr>
              <w:spacing w:after="0"/>
              <w:ind w:left="135"/>
              <w:jc w:val="center"/>
              <w:rPr>
                <w:lang w:val="ru-RU"/>
              </w:rPr>
            </w:pPr>
          </w:p>
        </w:tc>
        <w:tc>
          <w:tcPr>
            <w:tcW w:w="1910" w:type="dxa"/>
            <w:tcMar>
              <w:top w:w="50" w:type="dxa"/>
              <w:left w:w="100" w:type="dxa"/>
            </w:tcMar>
            <w:vAlign w:val="center"/>
          </w:tcPr>
          <w:p w:rsidR="00C827A7" w:rsidRPr="00BD098A" w:rsidRDefault="00B071A4">
            <w:pPr>
              <w:spacing w:after="0"/>
              <w:ind w:left="135"/>
              <w:jc w:val="center"/>
              <w:rPr>
                <w:lang w:val="ru-RU"/>
              </w:rPr>
            </w:pPr>
            <w:r>
              <w:rPr>
                <w:rFonts w:ascii="Times New Roman" w:hAnsi="Times New Roman"/>
                <w:color w:val="000000"/>
                <w:sz w:val="24"/>
                <w:lang w:val="ru-RU"/>
              </w:rPr>
              <w:t xml:space="preserve"> </w:t>
            </w:r>
          </w:p>
        </w:tc>
        <w:tc>
          <w:tcPr>
            <w:tcW w:w="1347" w:type="dxa"/>
            <w:tcMar>
              <w:top w:w="50" w:type="dxa"/>
              <w:left w:w="100" w:type="dxa"/>
            </w:tcMar>
            <w:vAlign w:val="center"/>
          </w:tcPr>
          <w:p w:rsidR="00C827A7" w:rsidRPr="00BD098A" w:rsidRDefault="00C827A7">
            <w:pPr>
              <w:spacing w:after="0"/>
              <w:ind w:left="135"/>
              <w:rPr>
                <w:lang w:val="ru-RU"/>
              </w:rPr>
            </w:pPr>
          </w:p>
        </w:tc>
        <w:tc>
          <w:tcPr>
            <w:tcW w:w="2792" w:type="dxa"/>
            <w:tcMar>
              <w:top w:w="50" w:type="dxa"/>
              <w:left w:w="100" w:type="dxa"/>
            </w:tcMar>
            <w:vAlign w:val="center"/>
          </w:tcPr>
          <w:p w:rsidR="00C827A7" w:rsidRPr="00BD098A" w:rsidRDefault="00C827A7">
            <w:pPr>
              <w:spacing w:after="0"/>
              <w:ind w:left="135"/>
              <w:rPr>
                <w:lang w:val="ru-RU"/>
              </w:rPr>
            </w:pPr>
          </w:p>
        </w:tc>
      </w:tr>
      <w:tr w:rsidR="00B071A4" w:rsidRPr="007E59C4" w:rsidTr="00C223B5">
        <w:trPr>
          <w:trHeight w:val="144"/>
          <w:tblCellSpacing w:w="20" w:type="nil"/>
        </w:trPr>
        <w:tc>
          <w:tcPr>
            <w:tcW w:w="982" w:type="dxa"/>
            <w:tcMar>
              <w:top w:w="50" w:type="dxa"/>
              <w:left w:w="100" w:type="dxa"/>
            </w:tcMar>
            <w:vAlign w:val="center"/>
          </w:tcPr>
          <w:p w:rsidR="00C827A7" w:rsidRPr="00BD098A" w:rsidRDefault="00707DA2">
            <w:pPr>
              <w:spacing w:after="0"/>
              <w:rPr>
                <w:lang w:val="ru-RU"/>
              </w:rPr>
            </w:pPr>
            <w:r w:rsidRPr="00BD098A">
              <w:rPr>
                <w:rFonts w:ascii="Times New Roman" w:hAnsi="Times New Roman"/>
                <w:color w:val="000000"/>
                <w:sz w:val="24"/>
                <w:lang w:val="ru-RU"/>
              </w:rPr>
              <w:t>33</w:t>
            </w:r>
          </w:p>
        </w:tc>
        <w:tc>
          <w:tcPr>
            <w:tcW w:w="4209" w:type="dxa"/>
            <w:tcMar>
              <w:top w:w="50" w:type="dxa"/>
              <w:left w:w="100" w:type="dxa"/>
            </w:tcMar>
            <w:vAlign w:val="center"/>
          </w:tcPr>
          <w:p w:rsidR="00C827A7" w:rsidRPr="00A968F8" w:rsidRDefault="00BD098A">
            <w:pPr>
              <w:spacing w:after="0"/>
              <w:ind w:left="135"/>
              <w:rPr>
                <w:lang w:val="ru-RU"/>
              </w:rPr>
            </w:pPr>
            <w:r w:rsidRPr="00A968F8">
              <w:rPr>
                <w:rFonts w:ascii="Times New Roman" w:hAnsi="Times New Roman"/>
                <w:color w:val="000000"/>
                <w:sz w:val="24"/>
                <w:lang w:val="ru-RU"/>
              </w:rPr>
              <w:t>Энергия связи нуклонов в ядре. Ядерные реакции. Яд</w:t>
            </w:r>
            <w:r>
              <w:rPr>
                <w:rFonts w:ascii="Times New Roman" w:hAnsi="Times New Roman"/>
                <w:color w:val="000000"/>
                <w:sz w:val="24"/>
                <w:lang w:val="ru-RU"/>
              </w:rPr>
              <w:t>ерный реактор. Элементарные частицы.</w:t>
            </w:r>
          </w:p>
        </w:tc>
        <w:tc>
          <w:tcPr>
            <w:tcW w:w="959" w:type="dxa"/>
            <w:tcMar>
              <w:top w:w="50" w:type="dxa"/>
              <w:left w:w="100" w:type="dxa"/>
            </w:tcMar>
            <w:vAlign w:val="center"/>
          </w:tcPr>
          <w:p w:rsidR="00C827A7" w:rsidRPr="00BD098A" w:rsidRDefault="00707DA2">
            <w:pPr>
              <w:spacing w:after="0"/>
              <w:ind w:left="135"/>
              <w:jc w:val="center"/>
              <w:rPr>
                <w:lang w:val="ru-RU"/>
              </w:rPr>
            </w:pPr>
            <w:r w:rsidRPr="00A968F8">
              <w:rPr>
                <w:rFonts w:ascii="Times New Roman" w:hAnsi="Times New Roman"/>
                <w:color w:val="000000"/>
                <w:sz w:val="24"/>
                <w:lang w:val="ru-RU"/>
              </w:rPr>
              <w:t xml:space="preserve"> </w:t>
            </w:r>
            <w:r w:rsidRPr="00BD098A">
              <w:rPr>
                <w:rFonts w:ascii="Times New Roman" w:hAnsi="Times New Roman"/>
                <w:color w:val="000000"/>
                <w:sz w:val="24"/>
                <w:lang w:val="ru-RU"/>
              </w:rPr>
              <w:t xml:space="preserve">1 </w:t>
            </w:r>
          </w:p>
        </w:tc>
        <w:tc>
          <w:tcPr>
            <w:tcW w:w="1841" w:type="dxa"/>
            <w:tcMar>
              <w:top w:w="50" w:type="dxa"/>
              <w:left w:w="100" w:type="dxa"/>
            </w:tcMar>
            <w:vAlign w:val="center"/>
          </w:tcPr>
          <w:p w:rsidR="00C827A7" w:rsidRPr="00BD098A" w:rsidRDefault="00C827A7">
            <w:pPr>
              <w:spacing w:after="0"/>
              <w:ind w:left="135"/>
              <w:jc w:val="center"/>
              <w:rPr>
                <w:lang w:val="ru-RU"/>
              </w:rPr>
            </w:pPr>
          </w:p>
        </w:tc>
        <w:tc>
          <w:tcPr>
            <w:tcW w:w="1910" w:type="dxa"/>
            <w:tcMar>
              <w:top w:w="50" w:type="dxa"/>
              <w:left w:w="100" w:type="dxa"/>
            </w:tcMar>
            <w:vAlign w:val="center"/>
          </w:tcPr>
          <w:p w:rsidR="00C827A7" w:rsidRPr="00BD098A" w:rsidRDefault="00C827A7">
            <w:pPr>
              <w:spacing w:after="0"/>
              <w:ind w:left="135"/>
              <w:jc w:val="center"/>
              <w:rPr>
                <w:lang w:val="ru-RU"/>
              </w:rPr>
            </w:pPr>
          </w:p>
        </w:tc>
        <w:tc>
          <w:tcPr>
            <w:tcW w:w="1347" w:type="dxa"/>
            <w:tcMar>
              <w:top w:w="50" w:type="dxa"/>
              <w:left w:w="100" w:type="dxa"/>
            </w:tcMar>
            <w:vAlign w:val="center"/>
          </w:tcPr>
          <w:p w:rsidR="00C827A7" w:rsidRPr="00BD098A" w:rsidRDefault="00C827A7">
            <w:pPr>
              <w:spacing w:after="0"/>
              <w:ind w:left="135"/>
              <w:rPr>
                <w:lang w:val="ru-RU"/>
              </w:rPr>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ced</w:t>
              </w:r>
              <w:r w:rsidRPr="00A968F8">
                <w:rPr>
                  <w:rFonts w:ascii="Times New Roman" w:hAnsi="Times New Roman"/>
                  <w:color w:val="0000FF"/>
                  <w:u w:val="single"/>
                  <w:lang w:val="ru-RU"/>
                </w:rPr>
                <w:t>22</w:t>
              </w:r>
            </w:hyperlink>
          </w:p>
        </w:tc>
      </w:tr>
      <w:tr w:rsidR="00B071A4" w:rsidRPr="007E59C4" w:rsidTr="00C223B5">
        <w:trPr>
          <w:trHeight w:val="144"/>
          <w:tblCellSpacing w:w="20" w:type="nil"/>
        </w:trPr>
        <w:tc>
          <w:tcPr>
            <w:tcW w:w="982" w:type="dxa"/>
            <w:tcMar>
              <w:top w:w="50" w:type="dxa"/>
              <w:left w:w="100" w:type="dxa"/>
            </w:tcMar>
            <w:vAlign w:val="center"/>
          </w:tcPr>
          <w:p w:rsidR="00C827A7" w:rsidRDefault="00707DA2">
            <w:pPr>
              <w:spacing w:after="0"/>
            </w:pPr>
            <w:r>
              <w:rPr>
                <w:rFonts w:ascii="Times New Roman" w:hAnsi="Times New Roman"/>
                <w:color w:val="000000"/>
                <w:sz w:val="24"/>
              </w:rPr>
              <w:t>34</w:t>
            </w:r>
          </w:p>
        </w:tc>
        <w:tc>
          <w:tcPr>
            <w:tcW w:w="4209" w:type="dxa"/>
            <w:tcMar>
              <w:top w:w="50" w:type="dxa"/>
              <w:left w:w="100" w:type="dxa"/>
            </w:tcMar>
            <w:vAlign w:val="center"/>
          </w:tcPr>
          <w:p w:rsidR="00C827A7" w:rsidRPr="00A968F8" w:rsidRDefault="00BD098A">
            <w:pPr>
              <w:spacing w:after="0"/>
              <w:ind w:left="135"/>
              <w:rPr>
                <w:lang w:val="ru-RU"/>
              </w:rPr>
            </w:pPr>
            <w:r>
              <w:rPr>
                <w:rFonts w:ascii="Times New Roman" w:hAnsi="Times New Roman"/>
                <w:color w:val="000000"/>
                <w:sz w:val="24"/>
                <w:lang w:val="ru-RU"/>
              </w:rPr>
              <w:t>Контрольная работа «Квантовая физика</w:t>
            </w:r>
            <w:r w:rsidRPr="00A968F8">
              <w:rPr>
                <w:rFonts w:ascii="Times New Roman" w:hAnsi="Times New Roman"/>
                <w:color w:val="000000"/>
                <w:sz w:val="24"/>
                <w:lang w:val="ru-RU"/>
              </w:rPr>
              <w:t>»</w:t>
            </w:r>
          </w:p>
        </w:tc>
        <w:tc>
          <w:tcPr>
            <w:tcW w:w="959" w:type="dxa"/>
            <w:tcMar>
              <w:top w:w="50" w:type="dxa"/>
              <w:left w:w="100" w:type="dxa"/>
            </w:tcMar>
            <w:vAlign w:val="center"/>
          </w:tcPr>
          <w:p w:rsidR="00C827A7" w:rsidRDefault="00707DA2">
            <w:pPr>
              <w:spacing w:after="0"/>
              <w:ind w:left="135"/>
              <w:jc w:val="center"/>
            </w:pPr>
            <w:r w:rsidRPr="00A96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27A7" w:rsidRPr="00B071A4" w:rsidRDefault="00B071A4">
            <w:pPr>
              <w:spacing w:after="0"/>
              <w:ind w:left="135"/>
              <w:jc w:val="center"/>
              <w:rPr>
                <w:lang w:val="ru-RU"/>
              </w:rPr>
            </w:pPr>
            <w:r>
              <w:rPr>
                <w:lang w:val="ru-RU"/>
              </w:rPr>
              <w:t>1</w:t>
            </w:r>
          </w:p>
        </w:tc>
        <w:tc>
          <w:tcPr>
            <w:tcW w:w="1910" w:type="dxa"/>
            <w:tcMar>
              <w:top w:w="50" w:type="dxa"/>
              <w:left w:w="100" w:type="dxa"/>
            </w:tcMar>
            <w:vAlign w:val="center"/>
          </w:tcPr>
          <w:p w:rsidR="00C827A7" w:rsidRDefault="00C827A7">
            <w:pPr>
              <w:spacing w:after="0"/>
              <w:ind w:left="135"/>
              <w:jc w:val="center"/>
            </w:pPr>
          </w:p>
        </w:tc>
        <w:tc>
          <w:tcPr>
            <w:tcW w:w="1347" w:type="dxa"/>
            <w:tcMar>
              <w:top w:w="50" w:type="dxa"/>
              <w:left w:w="100" w:type="dxa"/>
            </w:tcMar>
            <w:vAlign w:val="center"/>
          </w:tcPr>
          <w:p w:rsidR="00C827A7" w:rsidRDefault="00C827A7">
            <w:pPr>
              <w:spacing w:after="0"/>
              <w:ind w:left="135"/>
            </w:pPr>
          </w:p>
        </w:tc>
        <w:tc>
          <w:tcPr>
            <w:tcW w:w="2792" w:type="dxa"/>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968F8">
                <w:rPr>
                  <w:rFonts w:ascii="Times New Roman" w:hAnsi="Times New Roman"/>
                  <w:color w:val="0000FF"/>
                  <w:u w:val="single"/>
                  <w:lang w:val="ru-RU"/>
                </w:rPr>
                <w:t>://</w:t>
              </w:r>
              <w:r>
                <w:rPr>
                  <w:rFonts w:ascii="Times New Roman" w:hAnsi="Times New Roman"/>
                  <w:color w:val="0000FF"/>
                  <w:u w:val="single"/>
                </w:rPr>
                <w:t>m</w:t>
              </w:r>
              <w:r w:rsidRPr="00A968F8">
                <w:rPr>
                  <w:rFonts w:ascii="Times New Roman" w:hAnsi="Times New Roman"/>
                  <w:color w:val="0000FF"/>
                  <w:u w:val="single"/>
                  <w:lang w:val="ru-RU"/>
                </w:rPr>
                <w:t>.</w:t>
              </w:r>
              <w:r>
                <w:rPr>
                  <w:rFonts w:ascii="Times New Roman" w:hAnsi="Times New Roman"/>
                  <w:color w:val="0000FF"/>
                  <w:u w:val="single"/>
                </w:rPr>
                <w:t>edsoo</w:t>
              </w:r>
              <w:r w:rsidRPr="00A968F8">
                <w:rPr>
                  <w:rFonts w:ascii="Times New Roman" w:hAnsi="Times New Roman"/>
                  <w:color w:val="0000FF"/>
                  <w:u w:val="single"/>
                  <w:lang w:val="ru-RU"/>
                </w:rPr>
                <w:t>.</w:t>
              </w:r>
              <w:r>
                <w:rPr>
                  <w:rFonts w:ascii="Times New Roman" w:hAnsi="Times New Roman"/>
                  <w:color w:val="0000FF"/>
                  <w:u w:val="single"/>
                </w:rPr>
                <w:t>ru</w:t>
              </w:r>
              <w:r w:rsidRPr="00A968F8">
                <w:rPr>
                  <w:rFonts w:ascii="Times New Roman" w:hAnsi="Times New Roman"/>
                  <w:color w:val="0000FF"/>
                  <w:u w:val="single"/>
                  <w:lang w:val="ru-RU"/>
                </w:rPr>
                <w:t>/</w:t>
              </w:r>
              <w:r>
                <w:rPr>
                  <w:rFonts w:ascii="Times New Roman" w:hAnsi="Times New Roman"/>
                  <w:color w:val="0000FF"/>
                  <w:u w:val="single"/>
                </w:rPr>
                <w:t>ff</w:t>
              </w:r>
              <w:r w:rsidRPr="00A968F8">
                <w:rPr>
                  <w:rFonts w:ascii="Times New Roman" w:hAnsi="Times New Roman"/>
                  <w:color w:val="0000FF"/>
                  <w:u w:val="single"/>
                  <w:lang w:val="ru-RU"/>
                </w:rPr>
                <w:t>0</w:t>
              </w:r>
              <w:r>
                <w:rPr>
                  <w:rFonts w:ascii="Times New Roman" w:hAnsi="Times New Roman"/>
                  <w:color w:val="0000FF"/>
                  <w:u w:val="single"/>
                </w:rPr>
                <w:t>cf</w:t>
              </w:r>
              <w:r w:rsidRPr="00A968F8">
                <w:rPr>
                  <w:rFonts w:ascii="Times New Roman" w:hAnsi="Times New Roman"/>
                  <w:color w:val="0000FF"/>
                  <w:u w:val="single"/>
                  <w:lang w:val="ru-RU"/>
                </w:rPr>
                <w:t>02</w:t>
              </w:r>
              <w:r>
                <w:rPr>
                  <w:rFonts w:ascii="Times New Roman" w:hAnsi="Times New Roman"/>
                  <w:color w:val="0000FF"/>
                  <w:u w:val="single"/>
                </w:rPr>
                <w:t>e</w:t>
              </w:r>
            </w:hyperlink>
          </w:p>
        </w:tc>
      </w:tr>
      <w:tr w:rsidR="00C827A7" w:rsidTr="00C223B5">
        <w:trPr>
          <w:trHeight w:val="144"/>
          <w:tblCellSpacing w:w="20" w:type="nil"/>
        </w:trPr>
        <w:tc>
          <w:tcPr>
            <w:tcW w:w="0" w:type="auto"/>
            <w:gridSpan w:val="2"/>
            <w:tcMar>
              <w:top w:w="50" w:type="dxa"/>
              <w:left w:w="100" w:type="dxa"/>
            </w:tcMar>
            <w:vAlign w:val="center"/>
          </w:tcPr>
          <w:p w:rsidR="00C827A7" w:rsidRPr="00A968F8" w:rsidRDefault="00707DA2">
            <w:pPr>
              <w:spacing w:after="0"/>
              <w:ind w:left="135"/>
              <w:rPr>
                <w:lang w:val="ru-RU"/>
              </w:rPr>
            </w:pPr>
            <w:r w:rsidRPr="00A968F8">
              <w:rPr>
                <w:rFonts w:ascii="Times New Roman" w:hAnsi="Times New Roman"/>
                <w:color w:val="000000"/>
                <w:sz w:val="24"/>
                <w:lang w:val="ru-RU"/>
              </w:rPr>
              <w:t>ОБЩЕЕ КОЛИЧЕСТВО ЧАСОВ ПО ПРОГРАММЕ</w:t>
            </w:r>
          </w:p>
        </w:tc>
        <w:tc>
          <w:tcPr>
            <w:tcW w:w="959" w:type="dxa"/>
            <w:tcMar>
              <w:top w:w="50" w:type="dxa"/>
              <w:left w:w="100" w:type="dxa"/>
            </w:tcMar>
            <w:vAlign w:val="center"/>
          </w:tcPr>
          <w:p w:rsidR="00C827A7" w:rsidRPr="00C223B5" w:rsidRDefault="00707DA2">
            <w:pPr>
              <w:spacing w:after="0"/>
              <w:ind w:left="135"/>
              <w:jc w:val="center"/>
              <w:rPr>
                <w:lang w:val="ru-RU"/>
              </w:rPr>
            </w:pPr>
            <w:r w:rsidRPr="00A968F8">
              <w:rPr>
                <w:rFonts w:ascii="Times New Roman" w:hAnsi="Times New Roman"/>
                <w:color w:val="000000"/>
                <w:sz w:val="24"/>
                <w:lang w:val="ru-RU"/>
              </w:rPr>
              <w:t xml:space="preserve"> </w:t>
            </w:r>
            <w:r w:rsidR="00C223B5">
              <w:rPr>
                <w:rFonts w:ascii="Times New Roman" w:hAnsi="Times New Roman"/>
                <w:color w:val="000000"/>
                <w:sz w:val="24"/>
                <w:lang w:val="ru-RU"/>
              </w:rPr>
              <w:t>34</w:t>
            </w:r>
          </w:p>
        </w:tc>
        <w:tc>
          <w:tcPr>
            <w:tcW w:w="1841" w:type="dxa"/>
            <w:tcMar>
              <w:top w:w="50" w:type="dxa"/>
              <w:left w:w="100" w:type="dxa"/>
            </w:tcMar>
            <w:vAlign w:val="center"/>
          </w:tcPr>
          <w:p w:rsidR="00C827A7" w:rsidRDefault="00B071A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707DA2">
              <w:rPr>
                <w:rFonts w:ascii="Times New Roman" w:hAnsi="Times New Roman"/>
                <w:color w:val="000000"/>
                <w:sz w:val="24"/>
              </w:rPr>
              <w:t xml:space="preserve"> </w:t>
            </w:r>
          </w:p>
        </w:tc>
        <w:tc>
          <w:tcPr>
            <w:tcW w:w="1910" w:type="dxa"/>
            <w:tcMar>
              <w:top w:w="50" w:type="dxa"/>
              <w:left w:w="100" w:type="dxa"/>
            </w:tcMar>
            <w:vAlign w:val="center"/>
          </w:tcPr>
          <w:p w:rsidR="00C827A7" w:rsidRDefault="00B071A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07DA2">
              <w:rPr>
                <w:rFonts w:ascii="Times New Roman" w:hAnsi="Times New Roman"/>
                <w:color w:val="000000"/>
                <w:sz w:val="24"/>
              </w:rPr>
              <w:t xml:space="preserve"> </w:t>
            </w:r>
          </w:p>
        </w:tc>
        <w:tc>
          <w:tcPr>
            <w:tcW w:w="0" w:type="auto"/>
            <w:gridSpan w:val="2"/>
            <w:tcMar>
              <w:top w:w="50" w:type="dxa"/>
              <w:left w:w="100" w:type="dxa"/>
            </w:tcMar>
            <w:vAlign w:val="center"/>
          </w:tcPr>
          <w:p w:rsidR="00C827A7" w:rsidRDefault="00C827A7"/>
        </w:tc>
      </w:tr>
    </w:tbl>
    <w:p w:rsidR="00C827A7" w:rsidRDefault="00C827A7">
      <w:pPr>
        <w:sectPr w:rsidR="00C827A7">
          <w:pgSz w:w="16383" w:h="11906" w:orient="landscape"/>
          <w:pgMar w:top="1134" w:right="850" w:bottom="1134" w:left="1701" w:header="720" w:footer="720" w:gutter="0"/>
          <w:cols w:space="720"/>
        </w:sectPr>
      </w:pPr>
    </w:p>
    <w:p w:rsidR="00C827A7" w:rsidRDefault="00C827A7">
      <w:pPr>
        <w:sectPr w:rsidR="00C827A7">
          <w:pgSz w:w="16383" w:h="11906" w:orient="landscape"/>
          <w:pgMar w:top="1134" w:right="850" w:bottom="1134" w:left="1701" w:header="720" w:footer="720" w:gutter="0"/>
          <w:cols w:space="720"/>
        </w:sectPr>
      </w:pPr>
    </w:p>
    <w:p w:rsidR="00C827A7" w:rsidRDefault="00707DA2">
      <w:pPr>
        <w:spacing w:after="0"/>
        <w:ind w:left="120"/>
      </w:pPr>
      <w:bookmarkStart w:id="13" w:name="block-13770289"/>
      <w:bookmarkEnd w:id="12"/>
      <w:r>
        <w:rPr>
          <w:rFonts w:ascii="Times New Roman" w:hAnsi="Times New Roman"/>
          <w:b/>
          <w:color w:val="000000"/>
          <w:sz w:val="28"/>
        </w:rPr>
        <w:t>УЧЕБНО-МЕТОДИЧЕСКОЕ ОБЕСПЕЧЕНИЕ ОБРАЗОВАТЕЛЬНОГО ПРОЦЕССА</w:t>
      </w:r>
    </w:p>
    <w:p w:rsidR="00C827A7" w:rsidRDefault="00707DA2">
      <w:pPr>
        <w:spacing w:after="0" w:line="480" w:lineRule="auto"/>
        <w:ind w:left="120"/>
      </w:pPr>
      <w:r>
        <w:rPr>
          <w:rFonts w:ascii="Times New Roman" w:hAnsi="Times New Roman"/>
          <w:b/>
          <w:color w:val="000000"/>
          <w:sz w:val="28"/>
        </w:rPr>
        <w:t>ОБЯЗАТЕЛЬНЫЕ УЧЕБНЫЕ МАТЕРИАЛЫ ДЛЯ УЧЕНИКА</w:t>
      </w:r>
    </w:p>
    <w:p w:rsidR="00C827A7" w:rsidRDefault="00707DA2">
      <w:pPr>
        <w:spacing w:after="0" w:line="480" w:lineRule="auto"/>
        <w:ind w:left="120"/>
      </w:pPr>
      <w:r>
        <w:rPr>
          <w:rFonts w:ascii="Times New Roman" w:hAnsi="Times New Roman"/>
          <w:color w:val="000000"/>
          <w:sz w:val="28"/>
        </w:rPr>
        <w:t>​‌‌​</w:t>
      </w:r>
    </w:p>
    <w:p w:rsidR="00C827A7" w:rsidRDefault="00707DA2">
      <w:pPr>
        <w:spacing w:after="0" w:line="480" w:lineRule="auto"/>
        <w:ind w:left="120"/>
      </w:pPr>
      <w:r>
        <w:rPr>
          <w:rFonts w:ascii="Times New Roman" w:hAnsi="Times New Roman"/>
          <w:color w:val="000000"/>
          <w:sz w:val="28"/>
        </w:rPr>
        <w:t>​‌‌</w:t>
      </w:r>
    </w:p>
    <w:p w:rsidR="00C827A7" w:rsidRDefault="00707DA2">
      <w:pPr>
        <w:spacing w:after="0"/>
        <w:ind w:left="120"/>
      </w:pPr>
      <w:r>
        <w:rPr>
          <w:rFonts w:ascii="Times New Roman" w:hAnsi="Times New Roman"/>
          <w:color w:val="000000"/>
          <w:sz w:val="28"/>
        </w:rPr>
        <w:t>​</w:t>
      </w:r>
    </w:p>
    <w:p w:rsidR="00C827A7" w:rsidRDefault="00707DA2">
      <w:pPr>
        <w:spacing w:after="0" w:line="480" w:lineRule="auto"/>
        <w:ind w:left="120"/>
      </w:pPr>
      <w:r>
        <w:rPr>
          <w:rFonts w:ascii="Times New Roman" w:hAnsi="Times New Roman"/>
          <w:b/>
          <w:color w:val="000000"/>
          <w:sz w:val="28"/>
        </w:rPr>
        <w:t>МЕТОДИЧЕСКИЕ МАТЕРИАЛЫ ДЛЯ УЧИТЕЛЯ</w:t>
      </w:r>
    </w:p>
    <w:p w:rsidR="00C827A7" w:rsidRDefault="00707DA2">
      <w:pPr>
        <w:spacing w:after="0" w:line="480" w:lineRule="auto"/>
        <w:ind w:left="120"/>
      </w:pPr>
      <w:r>
        <w:rPr>
          <w:rFonts w:ascii="Times New Roman" w:hAnsi="Times New Roman"/>
          <w:color w:val="000000"/>
          <w:sz w:val="28"/>
        </w:rPr>
        <w:t>​‌‌​</w:t>
      </w:r>
    </w:p>
    <w:p w:rsidR="00C827A7" w:rsidRDefault="00C827A7">
      <w:pPr>
        <w:spacing w:after="0"/>
        <w:ind w:left="120"/>
      </w:pPr>
    </w:p>
    <w:p w:rsidR="00C827A7" w:rsidRPr="00A968F8" w:rsidRDefault="00707DA2">
      <w:pPr>
        <w:spacing w:after="0" w:line="480" w:lineRule="auto"/>
        <w:ind w:left="120"/>
        <w:rPr>
          <w:lang w:val="ru-RU"/>
        </w:rPr>
      </w:pPr>
      <w:r w:rsidRPr="00A968F8">
        <w:rPr>
          <w:rFonts w:ascii="Times New Roman" w:hAnsi="Times New Roman"/>
          <w:b/>
          <w:color w:val="000000"/>
          <w:sz w:val="28"/>
          <w:lang w:val="ru-RU"/>
        </w:rPr>
        <w:t>ЦИФРОВЫЕ ОБРАЗОВАТЕЛЬНЫЕ РЕСУРСЫ И РЕСУРСЫ СЕТИ ИНТЕРНЕТ</w:t>
      </w:r>
    </w:p>
    <w:p w:rsidR="00C827A7" w:rsidRDefault="00707DA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827A7" w:rsidRDefault="00C827A7">
      <w:pPr>
        <w:sectPr w:rsidR="00C827A7">
          <w:pgSz w:w="11906" w:h="16383"/>
          <w:pgMar w:top="1134" w:right="850" w:bottom="1134" w:left="1701" w:header="720" w:footer="720" w:gutter="0"/>
          <w:cols w:space="720"/>
        </w:sectPr>
      </w:pPr>
    </w:p>
    <w:bookmarkEnd w:id="13"/>
    <w:p w:rsidR="00707DA2" w:rsidRDefault="00707DA2"/>
    <w:sectPr w:rsidR="00707DA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16C26"/>
    <w:multiLevelType w:val="multilevel"/>
    <w:tmpl w:val="7CA670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3B0F26"/>
    <w:multiLevelType w:val="multilevel"/>
    <w:tmpl w:val="CC1039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3438D9"/>
    <w:multiLevelType w:val="multilevel"/>
    <w:tmpl w:val="2DA43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827A7"/>
    <w:rsid w:val="000649CE"/>
    <w:rsid w:val="00191639"/>
    <w:rsid w:val="001E53BB"/>
    <w:rsid w:val="00214A52"/>
    <w:rsid w:val="00323FEE"/>
    <w:rsid w:val="00632035"/>
    <w:rsid w:val="00707DA2"/>
    <w:rsid w:val="007B0255"/>
    <w:rsid w:val="007E59C4"/>
    <w:rsid w:val="008C5C38"/>
    <w:rsid w:val="008E7110"/>
    <w:rsid w:val="00945DE4"/>
    <w:rsid w:val="00A968F8"/>
    <w:rsid w:val="00AD43BB"/>
    <w:rsid w:val="00B071A4"/>
    <w:rsid w:val="00BD098A"/>
    <w:rsid w:val="00C223B5"/>
    <w:rsid w:val="00C827A7"/>
    <w:rsid w:val="00CE7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95E5"/>
  <w15:docId w15:val="{F59DC5AB-2FD1-4E4B-9B9C-DB9BC40C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72e" TargetMode="External"/><Relationship Id="rId21" Type="http://schemas.openxmlformats.org/officeDocument/2006/relationships/hyperlink" Target="https://m.edsoo.ru/7f41c97c" TargetMode="External"/><Relationship Id="rId42" Type="http://schemas.openxmlformats.org/officeDocument/2006/relationships/hyperlink" Target="https://m.edsoo.ru/ff0c4fde" TargetMode="External"/><Relationship Id="rId47" Type="http://schemas.openxmlformats.org/officeDocument/2006/relationships/hyperlink" Target="https://m.edsoo.ru/ff0c5c36" TargetMode="External"/><Relationship Id="rId63" Type="http://schemas.openxmlformats.org/officeDocument/2006/relationships/hyperlink" Target="https://m.edsoo.ru/ff0c7018" TargetMode="External"/><Relationship Id="rId68" Type="http://schemas.openxmlformats.org/officeDocument/2006/relationships/hyperlink" Target="https://m.edsoo.ru/ff0c7ae0" TargetMode="External"/><Relationship Id="rId84" Type="http://schemas.openxmlformats.org/officeDocument/2006/relationships/hyperlink" Target="https://m.edsoo.ru/ff0cab82" TargetMode="External"/><Relationship Id="rId89" Type="http://schemas.openxmlformats.org/officeDocument/2006/relationships/hyperlink" Target="https://m.edsoo.ru/ff0cbb86" TargetMode="External"/><Relationship Id="rId16" Type="http://schemas.openxmlformats.org/officeDocument/2006/relationships/hyperlink" Target="https://m.edsoo.ru/7f41c97c" TargetMode="External"/><Relationship Id="rId11" Type="http://schemas.openxmlformats.org/officeDocument/2006/relationships/hyperlink" Target="https://m.edsoo.ru/7f41bf72" TargetMode="External"/><Relationship Id="rId32" Type="http://schemas.openxmlformats.org/officeDocument/2006/relationships/hyperlink" Target="https://m.edsoo.ru/ff0c3d00" TargetMode="External"/><Relationship Id="rId37" Type="http://schemas.openxmlformats.org/officeDocument/2006/relationships/hyperlink" Target="https://m.edsoo.ru/ff0c4502" TargetMode="External"/><Relationship Id="rId53" Type="http://schemas.openxmlformats.org/officeDocument/2006/relationships/hyperlink" Target="https://m.edsoo.ru/ff0c63b6" TargetMode="External"/><Relationship Id="rId58" Type="http://schemas.openxmlformats.org/officeDocument/2006/relationships/hyperlink" Target="https://m.edsoo.ru/ff0c6bcc" TargetMode="External"/><Relationship Id="rId74" Type="http://schemas.openxmlformats.org/officeDocument/2006/relationships/hyperlink" Target="https://m.edsoo.ru/ff0c8a8a" TargetMode="External"/><Relationship Id="rId79" Type="http://schemas.openxmlformats.org/officeDocument/2006/relationships/hyperlink" Target="https://m.edsoo.ru/ff0c98fe" TargetMode="External"/><Relationship Id="rId102" Type="http://schemas.openxmlformats.org/officeDocument/2006/relationships/hyperlink" Target="https://m.edsoo.ru/ff0cf02e" TargetMode="External"/><Relationship Id="rId5" Type="http://schemas.openxmlformats.org/officeDocument/2006/relationships/hyperlink" Target="https://m.edsoo.ru/7f41bf72" TargetMode="External"/><Relationship Id="rId90" Type="http://schemas.openxmlformats.org/officeDocument/2006/relationships/hyperlink" Target="https://m.edsoo.ru/ff0cbd34" TargetMode="External"/><Relationship Id="rId95" Type="http://schemas.openxmlformats.org/officeDocument/2006/relationships/hyperlink" Target="https://m.edsoo.ru/ff0cc6f8" TargetMode="External"/><Relationship Id="rId22" Type="http://schemas.openxmlformats.org/officeDocument/2006/relationships/hyperlink" Target="https://m.edsoo.ru/ff0c32e2" TargetMode="External"/><Relationship Id="rId27" Type="http://schemas.openxmlformats.org/officeDocument/2006/relationships/hyperlink" Target="https://m.edsoo.ru/ff0c39cc" TargetMode="External"/><Relationship Id="rId43" Type="http://schemas.openxmlformats.org/officeDocument/2006/relationships/hyperlink" Target="https://m.edsoo.ru/ff0c511e" TargetMode="External"/><Relationship Id="rId48" Type="http://schemas.openxmlformats.org/officeDocument/2006/relationships/hyperlink" Target="https://m.edsoo.ru/ff0c5efc" TargetMode="External"/><Relationship Id="rId64" Type="http://schemas.openxmlformats.org/officeDocument/2006/relationships/hyperlink" Target="https://m.edsoo.ru/ff0c7126" TargetMode="External"/><Relationship Id="rId69" Type="http://schemas.openxmlformats.org/officeDocument/2006/relationships/hyperlink" Target="https://m.edsoo.ru/ff0c84ae" TargetMode="External"/><Relationship Id="rId80" Type="http://schemas.openxmlformats.org/officeDocument/2006/relationships/hyperlink" Target="https://m.edsoo.ru/ff0c9ac0" TargetMode="External"/><Relationship Id="rId85" Type="http://schemas.openxmlformats.org/officeDocument/2006/relationships/hyperlink" Target="https://m.edsoo.ru/ff0cad58"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620" TargetMode="External"/><Relationship Id="rId33" Type="http://schemas.openxmlformats.org/officeDocument/2006/relationships/hyperlink" Target="https://m.edsoo.ru/ff0c3e18" TargetMode="External"/><Relationship Id="rId38" Type="http://schemas.openxmlformats.org/officeDocument/2006/relationships/hyperlink" Target="https://m.edsoo.ru/ff0c461a" TargetMode="External"/><Relationship Id="rId46" Type="http://schemas.openxmlformats.org/officeDocument/2006/relationships/hyperlink" Target="https://m.edsoo.ru/ff0c5c36" TargetMode="External"/><Relationship Id="rId59" Type="http://schemas.openxmlformats.org/officeDocument/2006/relationships/hyperlink" Target="https://m.edsoo.ru/ff0c6bcc" TargetMode="External"/><Relationship Id="rId67" Type="http://schemas.openxmlformats.org/officeDocument/2006/relationships/hyperlink" Target="https://m.edsoo.ru/ff0c7838" TargetMode="External"/><Relationship Id="rId103"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dc2" TargetMode="External"/><Relationship Id="rId54" Type="http://schemas.openxmlformats.org/officeDocument/2006/relationships/hyperlink" Target="https://m.edsoo.ru/ff0c64d8" TargetMode="External"/><Relationship Id="rId62" Type="http://schemas.openxmlformats.org/officeDocument/2006/relationships/hyperlink" Target="https://m.edsoo.ru/ff0c6f00" TargetMode="External"/><Relationship Id="rId70" Type="http://schemas.openxmlformats.org/officeDocument/2006/relationships/hyperlink" Target="https://m.edsoo.ru/ff0c82ba" TargetMode="External"/><Relationship Id="rId75" Type="http://schemas.openxmlformats.org/officeDocument/2006/relationships/hyperlink" Target="https://m.edsoo.ru/ff0c8c56" TargetMode="External"/><Relationship Id="rId83" Type="http://schemas.openxmlformats.org/officeDocument/2006/relationships/hyperlink" Target="https://m.edsoo.ru/ff0ca600" TargetMode="External"/><Relationship Id="rId88" Type="http://schemas.openxmlformats.org/officeDocument/2006/relationships/hyperlink" Target="https://m.edsoo.ru/ff0cb9c4" TargetMode="External"/><Relationship Id="rId91" Type="http://schemas.openxmlformats.org/officeDocument/2006/relationships/hyperlink" Target="https://m.edsoo.ru/ff0cc324" TargetMode="External"/><Relationship Id="rId96" Type="http://schemas.openxmlformats.org/officeDocument/2006/relationships/hyperlink" Target="https://m.edsoo.ru/ff0cd350"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ff0c33e6" TargetMode="External"/><Relationship Id="rId28" Type="http://schemas.openxmlformats.org/officeDocument/2006/relationships/hyperlink" Target="https://m.edsoo.ru/ff0c3ada" TargetMode="External"/><Relationship Id="rId36" Type="http://schemas.openxmlformats.org/officeDocument/2006/relationships/hyperlink" Target="https://m.edsoo.ru/ff0c43d6" TargetMode="External"/><Relationship Id="rId49" Type="http://schemas.openxmlformats.org/officeDocument/2006/relationships/hyperlink" Target="https://m.edsoo.ru/ff0c6230" TargetMode="External"/><Relationship Id="rId57" Type="http://schemas.openxmlformats.org/officeDocument/2006/relationships/hyperlink" Target="https://m.edsoo.ru/ff0c6820"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570e" TargetMode="External"/><Relationship Id="rId52" Type="http://schemas.openxmlformats.org/officeDocument/2006/relationships/hyperlink" Target="https://m.edsoo.ru/ff0c6a50" TargetMode="External"/><Relationship Id="rId60" Type="http://schemas.openxmlformats.org/officeDocument/2006/relationships/hyperlink" Target="https://m.edsoo.ru/ff0c6ce4" TargetMode="External"/><Relationship Id="rId65" Type="http://schemas.openxmlformats.org/officeDocument/2006/relationships/hyperlink" Target="https://m.edsoo.ru/ff0c72c0" TargetMode="External"/><Relationship Id="rId73" Type="http://schemas.openxmlformats.org/officeDocument/2006/relationships/hyperlink" Target="https://m.edsoo.ru/ff0c88be" TargetMode="External"/><Relationship Id="rId78" Type="http://schemas.openxmlformats.org/officeDocument/2006/relationships/hyperlink" Target="https://m.edsoo.ru/ff0c98fe" TargetMode="External"/><Relationship Id="rId81" Type="http://schemas.openxmlformats.org/officeDocument/2006/relationships/hyperlink" Target="https://m.edsoo.ru/ff0c9df4" TargetMode="External"/><Relationship Id="rId86" Type="http://schemas.openxmlformats.org/officeDocument/2006/relationships/hyperlink" Target="https://m.edsoo.ru/ff0caf06" TargetMode="External"/><Relationship Id="rId94" Type="http://schemas.openxmlformats.org/officeDocument/2006/relationships/hyperlink" Target="https://m.edsoo.ru/ff0ccfe0" TargetMode="External"/><Relationship Id="rId99" Type="http://schemas.openxmlformats.org/officeDocument/2006/relationships/hyperlink" Target="https://m.edsoo.ru/ff0cd67a" TargetMode="External"/><Relationship Id="rId101" Type="http://schemas.openxmlformats.org/officeDocument/2006/relationships/hyperlink" Target="https://m.edsoo.ru/ff0ced22"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78c" TargetMode="External"/><Relationship Id="rId34" Type="http://schemas.openxmlformats.org/officeDocument/2006/relationships/hyperlink" Target="https://m.edsoo.ru/ff0c3f76" TargetMode="External"/><Relationship Id="rId50" Type="http://schemas.openxmlformats.org/officeDocument/2006/relationships/hyperlink" Target="https://m.edsoo.ru/ff0c600a" TargetMode="External"/><Relationship Id="rId55" Type="http://schemas.openxmlformats.org/officeDocument/2006/relationships/hyperlink" Target="https://m.edsoo.ru/ff0c65f0" TargetMode="External"/><Relationship Id="rId76" Type="http://schemas.openxmlformats.org/officeDocument/2006/relationships/hyperlink" Target="https://m.edsoo.ru/ff0c8f6c" TargetMode="External"/><Relationship Id="rId97" Type="http://schemas.openxmlformats.org/officeDocument/2006/relationships/hyperlink" Target="https://m.edsoo.ru/ff0cd4e0" TargetMode="External"/><Relationship Id="rId104"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ca54" TargetMode="External"/><Relationship Id="rId2" Type="http://schemas.openxmlformats.org/officeDocument/2006/relationships/styles" Target="styles.xml"/><Relationship Id="rId29" Type="http://schemas.openxmlformats.org/officeDocument/2006/relationships/hyperlink" Target="https://m.edsoo.ru/ff0c3be8" TargetMode="External"/><Relationship Id="rId24" Type="http://schemas.openxmlformats.org/officeDocument/2006/relationships/hyperlink" Target="https://m.edsoo.ru/ff0c3508" TargetMode="External"/><Relationship Id="rId40" Type="http://schemas.openxmlformats.org/officeDocument/2006/relationships/hyperlink" Target="https://m.edsoo.ru/ff0c4b74" TargetMode="External"/><Relationship Id="rId45" Type="http://schemas.openxmlformats.org/officeDocument/2006/relationships/hyperlink" Target="https://m.edsoo.ru/ff0c5952" TargetMode="External"/><Relationship Id="rId66" Type="http://schemas.openxmlformats.org/officeDocument/2006/relationships/hyperlink" Target="https://m.edsoo.ru/ff0c74f0" TargetMode="External"/><Relationship Id="rId87" Type="http://schemas.openxmlformats.org/officeDocument/2006/relationships/hyperlink" Target="https://m.edsoo.ru/ff0cb820" TargetMode="External"/><Relationship Id="rId61" Type="http://schemas.openxmlformats.org/officeDocument/2006/relationships/hyperlink" Target="https://m.edsoo.ru/ff0c6df2" TargetMode="External"/><Relationship Id="rId82" Type="http://schemas.openxmlformats.org/officeDocument/2006/relationships/hyperlink" Target="https://m.edsoo.ru/ff0ca150"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30" Type="http://schemas.openxmlformats.org/officeDocument/2006/relationships/hyperlink" Target="https://m.edsoo.ru/ff0c3be8" TargetMode="External"/><Relationship Id="rId35" Type="http://schemas.openxmlformats.org/officeDocument/2006/relationships/hyperlink" Target="https://m.edsoo.ru/ff0c41a6" TargetMode="External"/><Relationship Id="rId56" Type="http://schemas.openxmlformats.org/officeDocument/2006/relationships/hyperlink" Target="https://m.edsoo.ru/ff0c6708" TargetMode="External"/><Relationship Id="rId77" Type="http://schemas.openxmlformats.org/officeDocument/2006/relationships/hyperlink" Target="https://m.edsoo.ru/ff0c9778" TargetMode="External"/><Relationship Id="rId100" Type="http://schemas.openxmlformats.org/officeDocument/2006/relationships/hyperlink" Target="https://m.edsoo.ru/ff0cdd1e" TargetMode="External"/><Relationship Id="rId8" Type="http://schemas.openxmlformats.org/officeDocument/2006/relationships/hyperlink" Target="https://m.edsoo.ru/7f41bf72" TargetMode="External"/><Relationship Id="rId51" Type="http://schemas.openxmlformats.org/officeDocument/2006/relationships/hyperlink" Target="https://m.edsoo.ru/ff0c6938" TargetMode="External"/><Relationship Id="rId72" Type="http://schemas.openxmlformats.org/officeDocument/2006/relationships/hyperlink" Target="https://m.edsoo.ru/ff0c86fc" TargetMode="External"/><Relationship Id="rId93" Type="http://schemas.openxmlformats.org/officeDocument/2006/relationships/hyperlink" Target="https://m.edsoo.ru/ff0ccc0c" TargetMode="External"/><Relationship Id="rId98" Type="http://schemas.openxmlformats.org/officeDocument/2006/relationships/hyperlink" Target="https://m.edsoo.ru/ff0cd7f6"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23</Pages>
  <Words>11304</Words>
  <Characters>64436</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Кваркенская СОШ</cp:lastModifiedBy>
  <cp:revision>13</cp:revision>
  <dcterms:created xsi:type="dcterms:W3CDTF">2023-09-09T04:04:00Z</dcterms:created>
  <dcterms:modified xsi:type="dcterms:W3CDTF">2023-10-17T14:42:00Z</dcterms:modified>
</cp:coreProperties>
</file>